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61CE8" w14:textId="6D668DBA" w:rsidR="006233F8" w:rsidRPr="00363637" w:rsidRDefault="006233F8" w:rsidP="006233F8">
      <w:pPr>
        <w:rPr>
          <w:rFonts w:cs="Arial"/>
          <w:b/>
          <w:sz w:val="32"/>
          <w:szCs w:val="32"/>
          <w:lang w:val="fr-FR"/>
        </w:rPr>
      </w:pPr>
      <w:r>
        <w:rPr>
          <w:rFonts w:cs="Arial"/>
          <w:b/>
          <w:sz w:val="32"/>
          <w:lang w:val="fr-FR"/>
        </w:rPr>
        <w:t>COMMUNIQUE DE PRESSE</w:t>
      </w:r>
    </w:p>
    <w:p w14:paraId="7FA0F56D" w14:textId="62E05A2F" w:rsidR="0095179B" w:rsidRPr="00363637" w:rsidRDefault="00504064" w:rsidP="009C43BB">
      <w:pPr>
        <w:rPr>
          <w:rFonts w:cs="Arial"/>
          <w:b/>
          <w:lang w:val="fr-FR"/>
        </w:rPr>
      </w:pPr>
      <w:r>
        <w:rPr>
          <w:rFonts w:cs="Arial"/>
          <w:lang w:val="fr-FR"/>
        </w:rPr>
        <w:t>R</w:t>
      </w:r>
      <w:r w:rsidR="009279DD">
        <w:rPr>
          <w:rFonts w:cs="Arial"/>
          <w:lang w:val="fr-FR"/>
        </w:rPr>
        <w:t xml:space="preserve"> </w:t>
      </w:r>
      <w:r>
        <w:rPr>
          <w:rFonts w:cs="Arial"/>
          <w:lang w:val="fr-FR"/>
        </w:rPr>
        <w:t>+</w:t>
      </w:r>
      <w:r w:rsidR="009279DD">
        <w:rPr>
          <w:rFonts w:cs="Arial"/>
          <w:lang w:val="fr-FR"/>
        </w:rPr>
        <w:t xml:space="preserve"> </w:t>
      </w:r>
      <w:r>
        <w:rPr>
          <w:rFonts w:cs="Arial"/>
          <w:lang w:val="fr-FR"/>
        </w:rPr>
        <w:t>T 2018</w:t>
      </w:r>
    </w:p>
    <w:p w14:paraId="3780D3A6" w14:textId="77777777" w:rsidR="006233F8" w:rsidRPr="00363637" w:rsidRDefault="006233F8" w:rsidP="004C5951">
      <w:pPr>
        <w:rPr>
          <w:rFonts w:cs="Arial"/>
          <w:b/>
          <w:sz w:val="36"/>
          <w:szCs w:val="36"/>
          <w:lang w:val="fr-FR"/>
        </w:rPr>
      </w:pPr>
    </w:p>
    <w:p w14:paraId="08F34697" w14:textId="77777777" w:rsidR="00B231FF" w:rsidRPr="00363637" w:rsidRDefault="00B231FF" w:rsidP="00B231FF">
      <w:pPr>
        <w:pStyle w:val="berschrift1"/>
        <w:rPr>
          <w:lang w:val="fr-FR"/>
        </w:rPr>
      </w:pPr>
      <w:r>
        <w:rPr>
          <w:lang w:val="fr-FR"/>
        </w:rPr>
        <w:t>Une deuxième issue de secours sans obstacles</w:t>
      </w:r>
    </w:p>
    <w:p w14:paraId="439B8E6D" w14:textId="28A74B7E" w:rsidR="00B231FF" w:rsidRPr="00363637" w:rsidRDefault="00B231FF" w:rsidP="00B231FF">
      <w:pPr>
        <w:pStyle w:val="Zwischen-oderSubhead"/>
      </w:pPr>
      <w:r>
        <w:rPr>
          <w:lang w:val="fr-FR"/>
        </w:rPr>
        <w:t xml:space="preserve">Solutions pour issues de secours sur </w:t>
      </w:r>
      <w:proofErr w:type="spellStart"/>
      <w:r>
        <w:rPr>
          <w:lang w:val="fr-FR"/>
        </w:rPr>
        <w:t>portes-fenêtres</w:t>
      </w:r>
      <w:proofErr w:type="spellEnd"/>
      <w:r>
        <w:rPr>
          <w:lang w:val="fr-FR"/>
        </w:rPr>
        <w:t xml:space="preserve"> ou fenêtres</w:t>
      </w:r>
    </w:p>
    <w:p w14:paraId="6012072C" w14:textId="77777777" w:rsidR="00235CC9" w:rsidRPr="00363637" w:rsidRDefault="00235CC9" w:rsidP="00235CC9">
      <w:pPr>
        <w:rPr>
          <w:b/>
          <w:u w:val="single"/>
          <w:lang w:val="fr-FR"/>
        </w:rPr>
      </w:pPr>
    </w:p>
    <w:p w14:paraId="3BFA1D3E" w14:textId="515EFC3B" w:rsidR="00B231FF" w:rsidRPr="00363637" w:rsidRDefault="00235CC9" w:rsidP="00B231FF">
      <w:pPr>
        <w:rPr>
          <w:lang w:val="fr-FR"/>
        </w:rPr>
      </w:pPr>
      <w:proofErr w:type="spellStart"/>
      <w:r>
        <w:rPr>
          <w:u w:val="single"/>
          <w:lang w:val="fr-FR"/>
        </w:rPr>
        <w:t>Schlierbach</w:t>
      </w:r>
      <w:proofErr w:type="spellEnd"/>
      <w:r>
        <w:rPr>
          <w:u w:val="single"/>
          <w:lang w:val="fr-FR"/>
        </w:rPr>
        <w:t>/Stuttgart</w:t>
      </w:r>
      <w:r w:rsidRPr="00CD3F8A">
        <w:rPr>
          <w:lang w:val="fr-FR"/>
        </w:rPr>
        <w:t xml:space="preserve"> – Un incendie se déclenche dans la cage d'escalier et il est impossible d'atteindre la première issue de secours. Ce scénario se produit très fréquemment. C'est pourquoi, conformément à l'article</w:t>
      </w:r>
      <w:r w:rsidR="009279DD" w:rsidRPr="00CD3F8A">
        <w:rPr>
          <w:lang w:val="fr-FR"/>
        </w:rPr>
        <w:t xml:space="preserve"> </w:t>
      </w:r>
      <w:r w:rsidRPr="00CD3F8A">
        <w:rPr>
          <w:lang w:val="fr-FR"/>
        </w:rPr>
        <w:t xml:space="preserve">33 de la réglementation allemande sur la construction, chaque étage doit comporter au moins deux issues de secours indépendantes l'une de l'autre. </w:t>
      </w:r>
      <w:r w:rsidR="009279DD" w:rsidRPr="00CD3F8A">
        <w:rPr>
          <w:lang w:val="fr-FR"/>
        </w:rPr>
        <w:br/>
      </w:r>
      <w:r w:rsidRPr="00CD3F8A">
        <w:rPr>
          <w:lang w:val="fr-FR"/>
        </w:rPr>
        <w:t xml:space="preserve">Le plus souvent, cette deuxième issue mène à l'extérieur par une porte-fenêtre ou une fenêtre. Si les volets roulants et les stores vénitiens sont fermés, l'issue est bloquée. En vue d'éviter une telle situation, </w:t>
      </w:r>
      <w:proofErr w:type="spellStart"/>
      <w:r w:rsidRPr="00CD3F8A">
        <w:rPr>
          <w:lang w:val="fr-FR"/>
        </w:rPr>
        <w:t>Elero</w:t>
      </w:r>
      <w:proofErr w:type="spellEnd"/>
      <w:r w:rsidRPr="00CD3F8A">
        <w:rPr>
          <w:lang w:val="fr-FR"/>
        </w:rPr>
        <w:t xml:space="preserve"> présente trois solutions lors de l'exposition R+T 2018.</w:t>
      </w:r>
    </w:p>
    <w:p w14:paraId="05409B15" w14:textId="77777777" w:rsidR="00B231FF" w:rsidRPr="00363637" w:rsidRDefault="00B231FF" w:rsidP="00B231FF">
      <w:pPr>
        <w:rPr>
          <w:lang w:val="fr-FR"/>
        </w:rPr>
      </w:pPr>
    </w:p>
    <w:p w14:paraId="5A8C9BCE" w14:textId="77777777" w:rsidR="00B231FF" w:rsidRPr="00CD3F8A" w:rsidRDefault="00B231FF" w:rsidP="00B231FF">
      <w:pPr>
        <w:pStyle w:val="Zwischen-oderSubhead"/>
        <w:rPr>
          <w:lang w:val="fr-FR"/>
        </w:rPr>
      </w:pPr>
      <w:r>
        <w:rPr>
          <w:lang w:val="fr-FR"/>
        </w:rPr>
        <w:t>Moteurs avec manivelle de secours</w:t>
      </w:r>
    </w:p>
    <w:p w14:paraId="1A8A3A04" w14:textId="535E1833" w:rsidR="00B231FF" w:rsidRPr="00363637" w:rsidRDefault="00B231FF" w:rsidP="00B231FF">
      <w:pPr>
        <w:rPr>
          <w:lang w:val="fr-FR"/>
        </w:rPr>
      </w:pPr>
      <w:r w:rsidRPr="00CD3F8A">
        <w:rPr>
          <w:lang w:val="fr-FR"/>
        </w:rPr>
        <w:t xml:space="preserve">Le </w:t>
      </w:r>
      <w:proofErr w:type="spellStart"/>
      <w:r w:rsidRPr="00CD3F8A">
        <w:rPr>
          <w:lang w:val="fr-FR"/>
        </w:rPr>
        <w:t>RolTop</w:t>
      </w:r>
      <w:proofErr w:type="spellEnd"/>
      <w:r w:rsidRPr="00CD3F8A">
        <w:rPr>
          <w:lang w:val="fr-FR"/>
        </w:rPr>
        <w:t xml:space="preserve"> D+ NHK est doté en option d'une manivelle de secours. </w:t>
      </w:r>
      <w:r w:rsidR="009279DD" w:rsidRPr="00CD3F8A">
        <w:rPr>
          <w:lang w:val="fr-FR"/>
        </w:rPr>
        <w:br/>
      </w:r>
      <w:proofErr w:type="spellStart"/>
      <w:r w:rsidRPr="00CD3F8A">
        <w:rPr>
          <w:lang w:val="es-ES_tradnl"/>
        </w:rPr>
        <w:t>Dans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cette</w:t>
      </w:r>
      <w:proofErr w:type="spellEnd"/>
      <w:r w:rsidRPr="00CD3F8A">
        <w:rPr>
          <w:lang w:val="es-ES_tradnl"/>
        </w:rPr>
        <w:t xml:space="preserve"> variante, le </w:t>
      </w:r>
      <w:proofErr w:type="spellStart"/>
      <w:r w:rsidRPr="00CD3F8A">
        <w:rPr>
          <w:lang w:val="es-ES_tradnl"/>
        </w:rPr>
        <w:t>moteur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intelligent</w:t>
      </w:r>
      <w:proofErr w:type="spellEnd"/>
      <w:r w:rsidRPr="00CD3F8A">
        <w:rPr>
          <w:lang w:val="es-ES_tradnl"/>
        </w:rPr>
        <w:t xml:space="preserve">, </w:t>
      </w:r>
      <w:proofErr w:type="spellStart"/>
      <w:r w:rsidRPr="00CD3F8A">
        <w:rPr>
          <w:lang w:val="es-ES_tradnl"/>
        </w:rPr>
        <w:t>qui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reconnaît</w:t>
      </w:r>
      <w:proofErr w:type="spellEnd"/>
      <w:r w:rsidRPr="00CD3F8A">
        <w:rPr>
          <w:lang w:val="es-ES_tradnl"/>
        </w:rPr>
        <w:t xml:space="preserve"> et </w:t>
      </w:r>
      <w:proofErr w:type="spellStart"/>
      <w:r w:rsidRPr="00CD3F8A">
        <w:rPr>
          <w:lang w:val="es-ES_tradnl"/>
        </w:rPr>
        <w:t>enregistre</w:t>
      </w:r>
      <w:proofErr w:type="spellEnd"/>
      <w:r w:rsidRPr="00CD3F8A">
        <w:rPr>
          <w:lang w:val="es-ES_tradnl"/>
        </w:rPr>
        <w:t xml:space="preserve"> la fin de </w:t>
      </w:r>
      <w:proofErr w:type="spellStart"/>
      <w:r w:rsidRPr="00CD3F8A">
        <w:rPr>
          <w:lang w:val="es-ES_tradnl"/>
        </w:rPr>
        <w:t>course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dès</w:t>
      </w:r>
      <w:proofErr w:type="spellEnd"/>
      <w:r w:rsidRPr="00CD3F8A">
        <w:rPr>
          <w:lang w:val="es-ES_tradnl"/>
        </w:rPr>
        <w:t xml:space="preserve"> la </w:t>
      </w:r>
      <w:proofErr w:type="spellStart"/>
      <w:r w:rsidRPr="00CD3F8A">
        <w:rPr>
          <w:lang w:val="es-ES_tradnl"/>
        </w:rPr>
        <w:t>première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course</w:t>
      </w:r>
      <w:proofErr w:type="spellEnd"/>
      <w:r w:rsidRPr="00CD3F8A">
        <w:rPr>
          <w:lang w:val="es-ES_tradnl"/>
        </w:rPr>
        <w:t xml:space="preserve">, </w:t>
      </w:r>
      <w:proofErr w:type="spellStart"/>
      <w:r w:rsidRPr="00CD3F8A">
        <w:rPr>
          <w:lang w:val="es-ES_tradnl"/>
        </w:rPr>
        <w:t>peut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être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actionné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manuellement</w:t>
      </w:r>
      <w:proofErr w:type="spellEnd"/>
      <w:r w:rsidRPr="00CD3F8A">
        <w:rPr>
          <w:lang w:val="es-ES_tradnl"/>
        </w:rPr>
        <w:t xml:space="preserve"> en </w:t>
      </w:r>
      <w:proofErr w:type="spellStart"/>
      <w:r w:rsidRPr="00CD3F8A">
        <w:rPr>
          <w:lang w:val="es-ES_tradnl"/>
        </w:rPr>
        <w:t>cas</w:t>
      </w:r>
      <w:proofErr w:type="spellEnd"/>
      <w:r w:rsidRPr="00CD3F8A">
        <w:rPr>
          <w:lang w:val="es-ES_tradnl"/>
        </w:rPr>
        <w:t xml:space="preserve"> de </w:t>
      </w:r>
      <w:proofErr w:type="spellStart"/>
      <w:r w:rsidRPr="00CD3F8A">
        <w:rPr>
          <w:lang w:val="es-ES_tradnl"/>
        </w:rPr>
        <w:t>panne</w:t>
      </w:r>
      <w:proofErr w:type="spellEnd"/>
      <w:r w:rsidRPr="00CD3F8A">
        <w:rPr>
          <w:lang w:val="es-ES_tradnl"/>
        </w:rPr>
        <w:t xml:space="preserve"> de </w:t>
      </w:r>
      <w:proofErr w:type="spellStart"/>
      <w:r w:rsidRPr="00CD3F8A">
        <w:rPr>
          <w:lang w:val="es-ES_tradnl"/>
        </w:rPr>
        <w:t>courant</w:t>
      </w:r>
      <w:proofErr w:type="spellEnd"/>
      <w:r w:rsidRPr="00CD3F8A">
        <w:rPr>
          <w:lang w:val="es-ES_tradnl"/>
        </w:rPr>
        <w:t xml:space="preserve">, </w:t>
      </w:r>
      <w:proofErr w:type="spellStart"/>
      <w:r w:rsidRPr="00CD3F8A">
        <w:rPr>
          <w:lang w:val="es-ES_tradnl"/>
        </w:rPr>
        <w:t>afin</w:t>
      </w:r>
      <w:proofErr w:type="spellEnd"/>
      <w:r w:rsidRPr="00CD3F8A">
        <w:rPr>
          <w:lang w:val="es-ES_tradnl"/>
        </w:rPr>
        <w:t xml:space="preserve"> de </w:t>
      </w:r>
      <w:proofErr w:type="spellStart"/>
      <w:r w:rsidRPr="00CD3F8A">
        <w:rPr>
          <w:lang w:val="es-ES_tradnl"/>
        </w:rPr>
        <w:t>libérer</w:t>
      </w:r>
      <w:proofErr w:type="spellEnd"/>
      <w:r w:rsidRPr="00CD3F8A">
        <w:rPr>
          <w:lang w:val="es-ES_tradnl"/>
        </w:rPr>
        <w:t xml:space="preserve"> une </w:t>
      </w:r>
      <w:proofErr w:type="spellStart"/>
      <w:r w:rsidRPr="00CD3F8A">
        <w:rPr>
          <w:lang w:val="es-ES_tradnl"/>
        </w:rPr>
        <w:t>deuxième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issue</w:t>
      </w:r>
      <w:proofErr w:type="spellEnd"/>
      <w:r w:rsidRPr="00CD3F8A">
        <w:rPr>
          <w:lang w:val="es-ES_tradnl"/>
        </w:rPr>
        <w:t xml:space="preserve"> de </w:t>
      </w:r>
      <w:proofErr w:type="spellStart"/>
      <w:r w:rsidRPr="00CD3F8A">
        <w:rPr>
          <w:lang w:val="es-ES_tradnl"/>
        </w:rPr>
        <w:t>secours</w:t>
      </w:r>
      <w:proofErr w:type="spellEnd"/>
      <w:r w:rsidRPr="00CD3F8A">
        <w:rPr>
          <w:lang w:val="es-ES_tradnl"/>
        </w:rPr>
        <w:t xml:space="preserve">. </w:t>
      </w:r>
      <w:r w:rsidR="009279DD" w:rsidRPr="00CD3F8A">
        <w:rPr>
          <w:lang w:val="es-ES_tradnl"/>
        </w:rPr>
        <w:br/>
      </w:r>
      <w:proofErr w:type="spellStart"/>
      <w:r w:rsidRPr="00CD3F8A">
        <w:rPr>
          <w:lang w:val="es-ES_tradnl"/>
        </w:rPr>
        <w:t>Après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l'actionnement</w:t>
      </w:r>
      <w:proofErr w:type="spellEnd"/>
      <w:r w:rsidRPr="00CD3F8A">
        <w:rPr>
          <w:lang w:val="es-ES_tradnl"/>
        </w:rPr>
        <w:t xml:space="preserve"> de la </w:t>
      </w:r>
      <w:proofErr w:type="spellStart"/>
      <w:r w:rsidRPr="00CD3F8A">
        <w:rPr>
          <w:lang w:val="es-ES_tradnl"/>
        </w:rPr>
        <w:t>manivelle</w:t>
      </w:r>
      <w:proofErr w:type="spellEnd"/>
      <w:r w:rsidRPr="00CD3F8A">
        <w:rPr>
          <w:lang w:val="es-ES_tradnl"/>
        </w:rPr>
        <w:t xml:space="preserve">, </w:t>
      </w:r>
      <w:proofErr w:type="spellStart"/>
      <w:r w:rsidRPr="00CD3F8A">
        <w:rPr>
          <w:lang w:val="es-ES_tradnl"/>
        </w:rPr>
        <w:t>il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est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inutile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d'effectuer</w:t>
      </w:r>
      <w:proofErr w:type="spellEnd"/>
      <w:r w:rsidRPr="00CD3F8A">
        <w:rPr>
          <w:lang w:val="es-ES_tradnl"/>
        </w:rPr>
        <w:t xml:space="preserve"> une </w:t>
      </w:r>
      <w:proofErr w:type="spellStart"/>
      <w:r w:rsidRPr="00CD3F8A">
        <w:rPr>
          <w:lang w:val="es-ES_tradnl"/>
        </w:rPr>
        <w:t>nouvelle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mémorisation</w:t>
      </w:r>
      <w:proofErr w:type="spellEnd"/>
      <w:r w:rsidRPr="00CD3F8A">
        <w:rPr>
          <w:lang w:val="es-ES_tradnl"/>
        </w:rPr>
        <w:t xml:space="preserve"> du </w:t>
      </w:r>
      <w:proofErr w:type="spellStart"/>
      <w:r w:rsidRPr="00CD3F8A">
        <w:rPr>
          <w:lang w:val="es-ES_tradnl"/>
        </w:rPr>
        <w:t>moteur</w:t>
      </w:r>
      <w:proofErr w:type="spellEnd"/>
      <w:r w:rsidRPr="00CD3F8A">
        <w:rPr>
          <w:lang w:val="es-ES_tradnl"/>
        </w:rPr>
        <w:t xml:space="preserve"> car </w:t>
      </w:r>
      <w:proofErr w:type="spellStart"/>
      <w:r w:rsidRPr="00CD3F8A">
        <w:rPr>
          <w:lang w:val="es-ES_tradnl"/>
        </w:rPr>
        <w:t>il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reconnaît</w:t>
      </w:r>
      <w:proofErr w:type="spellEnd"/>
      <w:r w:rsidRPr="00CD3F8A">
        <w:rPr>
          <w:lang w:val="es-ES_tradnl"/>
        </w:rPr>
        <w:t xml:space="preserve"> la fin de </w:t>
      </w:r>
      <w:proofErr w:type="spellStart"/>
      <w:r w:rsidRPr="00CD3F8A">
        <w:rPr>
          <w:lang w:val="es-ES_tradnl"/>
        </w:rPr>
        <w:t>course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automatiquement</w:t>
      </w:r>
      <w:proofErr w:type="spellEnd"/>
      <w:r w:rsidRPr="00CD3F8A">
        <w:rPr>
          <w:lang w:val="es-ES_tradnl"/>
        </w:rPr>
        <w:t xml:space="preserve">. </w:t>
      </w:r>
      <w:r>
        <w:t xml:space="preserve">Il </w:t>
      </w:r>
      <w:proofErr w:type="spellStart"/>
      <w:r>
        <w:t>n'est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pas </w:t>
      </w:r>
      <w:proofErr w:type="spellStart"/>
      <w:r>
        <w:t>nécessaire</w:t>
      </w:r>
      <w:proofErr w:type="spellEnd"/>
      <w:r>
        <w:t xml:space="preserve"> de faire </w:t>
      </w:r>
      <w:proofErr w:type="spellStart"/>
      <w:r>
        <w:t>appel</w:t>
      </w:r>
      <w:proofErr w:type="spellEnd"/>
      <w:r>
        <w:t xml:space="preserve"> à </w:t>
      </w:r>
      <w:proofErr w:type="spellStart"/>
      <w:r>
        <w:t>une</w:t>
      </w:r>
      <w:proofErr w:type="spellEnd"/>
      <w:r>
        <w:t xml:space="preserve"> </w:t>
      </w:r>
      <w:proofErr w:type="spellStart"/>
      <w:r>
        <w:t>entreprise</w:t>
      </w:r>
      <w:proofErr w:type="spellEnd"/>
      <w:r>
        <w:t xml:space="preserve"> </w:t>
      </w:r>
      <w:proofErr w:type="spellStart"/>
      <w:r>
        <w:t>spécialisée</w:t>
      </w:r>
      <w:proofErr w:type="spellEnd"/>
      <w:r>
        <w:t xml:space="preserve"> pour </w:t>
      </w:r>
      <w:proofErr w:type="spellStart"/>
      <w:r>
        <w:t>qu'elle</w:t>
      </w:r>
      <w:proofErr w:type="spellEnd"/>
      <w:r>
        <w:t xml:space="preserve"> </w:t>
      </w:r>
      <w:proofErr w:type="spellStart"/>
      <w:r>
        <w:t>effectue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maintenance. Le </w:t>
      </w:r>
      <w:proofErr w:type="spellStart"/>
      <w:r>
        <w:t>RolTop</w:t>
      </w:r>
      <w:proofErr w:type="spellEnd"/>
      <w:r>
        <w:t xml:space="preserve"> D+ NHK </w:t>
      </w:r>
      <w:proofErr w:type="spellStart"/>
      <w:r>
        <w:t>est</w:t>
      </w:r>
      <w:proofErr w:type="spellEnd"/>
      <w:r>
        <w:t xml:space="preserve"> facile à installer et se distingue </w:t>
      </w:r>
      <w:proofErr w:type="spellStart"/>
      <w:r>
        <w:t>grâce</w:t>
      </w:r>
      <w:proofErr w:type="spellEnd"/>
      <w:r>
        <w:t xml:space="preserve"> à son </w:t>
      </w:r>
      <w:proofErr w:type="spellStart"/>
      <w:r>
        <w:t>système</w:t>
      </w:r>
      <w:proofErr w:type="spellEnd"/>
      <w:r>
        <w:t xml:space="preserve"> de </w:t>
      </w:r>
      <w:proofErr w:type="spellStart"/>
      <w:r>
        <w:t>freinage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douceur qui </w:t>
      </w:r>
      <w:proofErr w:type="spellStart"/>
      <w:r>
        <w:t>permet</w:t>
      </w:r>
      <w:proofErr w:type="spellEnd"/>
      <w:r>
        <w:t xml:space="preserve"> un </w:t>
      </w:r>
      <w:proofErr w:type="spellStart"/>
      <w:r>
        <w:t>fonctionnement</w:t>
      </w:r>
      <w:proofErr w:type="spellEnd"/>
      <w:r>
        <w:t xml:space="preserve"> </w:t>
      </w:r>
      <w:proofErr w:type="spellStart"/>
      <w:r>
        <w:t>discret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outre</w:t>
      </w:r>
      <w:proofErr w:type="spellEnd"/>
      <w:r>
        <w:t xml:space="preserve">, les </w:t>
      </w:r>
      <w:proofErr w:type="spellStart"/>
      <w:r>
        <w:t>attache-volets</w:t>
      </w:r>
      <w:proofErr w:type="spellEnd"/>
      <w:r>
        <w:t xml:space="preserve"> </w:t>
      </w:r>
      <w:proofErr w:type="spellStart"/>
      <w:r>
        <w:t>rigides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les </w:t>
      </w:r>
      <w:proofErr w:type="spellStart"/>
      <w:r>
        <w:t>verrous</w:t>
      </w:r>
      <w:proofErr w:type="spellEnd"/>
      <w:r>
        <w:t xml:space="preserve"> de </w:t>
      </w:r>
      <w:proofErr w:type="spellStart"/>
      <w:r>
        <w:t>blocage</w:t>
      </w:r>
      <w:proofErr w:type="spellEnd"/>
      <w:r>
        <w:t xml:space="preserve"> </w:t>
      </w:r>
      <w:proofErr w:type="spellStart"/>
      <w:r>
        <w:t>automatique</w:t>
      </w:r>
      <w:proofErr w:type="spellEnd"/>
      <w:r>
        <w:t xml:space="preserve"> </w:t>
      </w:r>
      <w:proofErr w:type="spellStart"/>
      <w:r>
        <w:t>protègent</w:t>
      </w:r>
      <w:proofErr w:type="spellEnd"/>
      <w:r>
        <w:t xml:space="preserve"> de facto </w:t>
      </w:r>
      <w:proofErr w:type="spellStart"/>
      <w:r>
        <w:t>contre</w:t>
      </w:r>
      <w:proofErr w:type="spellEnd"/>
      <w:r>
        <w:t xml:space="preserve"> les </w:t>
      </w:r>
      <w:proofErr w:type="spellStart"/>
      <w:r>
        <w:t>effractions</w:t>
      </w:r>
      <w:proofErr w:type="spellEnd"/>
      <w:r>
        <w:t>.</w:t>
      </w:r>
    </w:p>
    <w:p w14:paraId="43E06692" w14:textId="77777777" w:rsidR="00B231FF" w:rsidRPr="00363637" w:rsidRDefault="00B231FF" w:rsidP="00B231FF">
      <w:pPr>
        <w:rPr>
          <w:lang w:val="fr-FR"/>
        </w:rPr>
      </w:pPr>
    </w:p>
    <w:p w14:paraId="12CBD4F2" w14:textId="77777777" w:rsidR="00B231FF" w:rsidRPr="00CD3F8A" w:rsidRDefault="00B231FF" w:rsidP="00AF52E9">
      <w:pPr>
        <w:pStyle w:val="Zwischen-oderSubhead"/>
        <w:pageBreakBefore/>
        <w:rPr>
          <w:lang w:val="en-US"/>
        </w:rPr>
      </w:pPr>
      <w:r>
        <w:rPr>
          <w:lang w:val="fr-FR"/>
        </w:rPr>
        <w:lastRenderedPageBreak/>
        <w:t>En situation d'urgence, un accumulateur prend le relais.</w:t>
      </w:r>
    </w:p>
    <w:p w14:paraId="6E698B48" w14:textId="4A7040EC" w:rsidR="00B231FF" w:rsidRPr="00363637" w:rsidRDefault="00B231FF" w:rsidP="00B231FF">
      <w:pPr>
        <w:rPr>
          <w:lang w:val="fr-FR"/>
        </w:rPr>
      </w:pPr>
      <w:r w:rsidRPr="00CD3F8A">
        <w:rPr>
          <w:lang w:val="de-DE"/>
        </w:rPr>
        <w:t xml:space="preserve">Le </w:t>
      </w:r>
      <w:proofErr w:type="spellStart"/>
      <w:r w:rsidRPr="00CD3F8A">
        <w:rPr>
          <w:lang w:val="de-DE"/>
        </w:rPr>
        <w:t>fabricant</w:t>
      </w:r>
      <w:proofErr w:type="spellEnd"/>
      <w:r w:rsidRPr="00CD3F8A">
        <w:rPr>
          <w:lang w:val="de-DE"/>
        </w:rPr>
        <w:t xml:space="preserve"> </w:t>
      </w:r>
      <w:proofErr w:type="spellStart"/>
      <w:r w:rsidRPr="00CD3F8A">
        <w:rPr>
          <w:lang w:val="de-DE"/>
        </w:rPr>
        <w:t>offre</w:t>
      </w:r>
      <w:proofErr w:type="spellEnd"/>
      <w:r w:rsidRPr="00CD3F8A">
        <w:rPr>
          <w:lang w:val="de-DE"/>
        </w:rPr>
        <w:t xml:space="preserve"> </w:t>
      </w:r>
      <w:proofErr w:type="spellStart"/>
      <w:r w:rsidRPr="00CD3F8A">
        <w:rPr>
          <w:lang w:val="de-DE"/>
        </w:rPr>
        <w:t>donc</w:t>
      </w:r>
      <w:proofErr w:type="spellEnd"/>
      <w:r w:rsidRPr="00CD3F8A">
        <w:rPr>
          <w:lang w:val="de-DE"/>
        </w:rPr>
        <w:t xml:space="preserve"> </w:t>
      </w:r>
      <w:proofErr w:type="spellStart"/>
      <w:r w:rsidRPr="00CD3F8A">
        <w:rPr>
          <w:lang w:val="de-DE"/>
        </w:rPr>
        <w:t>une</w:t>
      </w:r>
      <w:proofErr w:type="spellEnd"/>
      <w:r w:rsidRPr="00CD3F8A">
        <w:rPr>
          <w:lang w:val="de-DE"/>
        </w:rPr>
        <w:t xml:space="preserve"> </w:t>
      </w:r>
      <w:proofErr w:type="spellStart"/>
      <w:r w:rsidRPr="00CD3F8A">
        <w:rPr>
          <w:lang w:val="de-DE"/>
        </w:rPr>
        <w:t>nouvelle</w:t>
      </w:r>
      <w:proofErr w:type="spellEnd"/>
      <w:r w:rsidRPr="00CD3F8A">
        <w:rPr>
          <w:lang w:val="de-DE"/>
        </w:rPr>
        <w:t xml:space="preserve"> </w:t>
      </w:r>
      <w:proofErr w:type="spellStart"/>
      <w:r w:rsidRPr="00CD3F8A">
        <w:rPr>
          <w:lang w:val="de-DE"/>
        </w:rPr>
        <w:t>solution</w:t>
      </w:r>
      <w:proofErr w:type="spellEnd"/>
      <w:r w:rsidRPr="00CD3F8A">
        <w:rPr>
          <w:lang w:val="de-DE"/>
        </w:rPr>
        <w:t xml:space="preserve">, </w:t>
      </w:r>
      <w:proofErr w:type="spellStart"/>
      <w:r w:rsidRPr="00CD3F8A">
        <w:rPr>
          <w:lang w:val="de-DE"/>
        </w:rPr>
        <w:t>grâce</w:t>
      </w:r>
      <w:proofErr w:type="spellEnd"/>
      <w:r w:rsidRPr="00CD3F8A">
        <w:rPr>
          <w:lang w:val="de-DE"/>
        </w:rPr>
        <w:t xml:space="preserve"> à </w:t>
      </w:r>
      <w:proofErr w:type="spellStart"/>
      <w:r w:rsidRPr="00CD3F8A">
        <w:rPr>
          <w:lang w:val="de-DE"/>
        </w:rPr>
        <w:t>sa</w:t>
      </w:r>
      <w:proofErr w:type="spellEnd"/>
      <w:r w:rsidRPr="00CD3F8A">
        <w:rPr>
          <w:lang w:val="de-DE"/>
        </w:rPr>
        <w:t xml:space="preserve"> </w:t>
      </w:r>
      <w:proofErr w:type="spellStart"/>
      <w:r w:rsidRPr="00CD3F8A">
        <w:rPr>
          <w:lang w:val="de-DE"/>
        </w:rPr>
        <w:t>combinaison</w:t>
      </w:r>
      <w:proofErr w:type="spellEnd"/>
      <w:r w:rsidRPr="00CD3F8A">
        <w:rPr>
          <w:lang w:val="de-DE"/>
        </w:rPr>
        <w:t xml:space="preserve"> </w:t>
      </w:r>
      <w:proofErr w:type="spellStart"/>
      <w:r w:rsidRPr="00CD3F8A">
        <w:rPr>
          <w:lang w:val="de-DE"/>
        </w:rPr>
        <w:t>d'un</w:t>
      </w:r>
      <w:proofErr w:type="spellEnd"/>
      <w:r w:rsidRPr="00CD3F8A">
        <w:rPr>
          <w:lang w:val="de-DE"/>
        </w:rPr>
        <w:t xml:space="preserve"> </w:t>
      </w:r>
      <w:proofErr w:type="spellStart"/>
      <w:r w:rsidRPr="00CD3F8A">
        <w:rPr>
          <w:lang w:val="de-DE"/>
        </w:rPr>
        <w:t>moteur</w:t>
      </w:r>
      <w:proofErr w:type="spellEnd"/>
      <w:r w:rsidRPr="00CD3F8A">
        <w:rPr>
          <w:lang w:val="de-DE"/>
        </w:rPr>
        <w:t xml:space="preserve"> CC </w:t>
      </w:r>
      <w:proofErr w:type="spellStart"/>
      <w:r w:rsidRPr="00CD3F8A">
        <w:rPr>
          <w:lang w:val="de-DE"/>
        </w:rPr>
        <w:t>avec</w:t>
      </w:r>
      <w:proofErr w:type="spellEnd"/>
      <w:r w:rsidRPr="00CD3F8A">
        <w:rPr>
          <w:lang w:val="de-DE"/>
        </w:rPr>
        <w:t xml:space="preserve"> </w:t>
      </w:r>
      <w:proofErr w:type="spellStart"/>
      <w:r w:rsidRPr="00CD3F8A">
        <w:rPr>
          <w:lang w:val="de-DE"/>
        </w:rPr>
        <w:t>un</w:t>
      </w:r>
      <w:proofErr w:type="spellEnd"/>
      <w:r w:rsidRPr="00CD3F8A">
        <w:rPr>
          <w:lang w:val="de-DE"/>
        </w:rPr>
        <w:t xml:space="preserve"> </w:t>
      </w:r>
      <w:proofErr w:type="spellStart"/>
      <w:r w:rsidRPr="00CD3F8A">
        <w:rPr>
          <w:lang w:val="de-DE"/>
        </w:rPr>
        <w:t>module</w:t>
      </w:r>
      <w:proofErr w:type="spellEnd"/>
      <w:r w:rsidRPr="00CD3F8A">
        <w:rPr>
          <w:lang w:val="de-DE"/>
        </w:rPr>
        <w:t xml:space="preserve"> </w:t>
      </w:r>
      <w:proofErr w:type="spellStart"/>
      <w:r w:rsidRPr="00CD3F8A">
        <w:rPr>
          <w:lang w:val="de-DE"/>
        </w:rPr>
        <w:t>d'issue</w:t>
      </w:r>
      <w:proofErr w:type="spellEnd"/>
      <w:r w:rsidRPr="00CD3F8A">
        <w:rPr>
          <w:lang w:val="de-DE"/>
        </w:rPr>
        <w:t xml:space="preserve"> de </w:t>
      </w:r>
      <w:proofErr w:type="spellStart"/>
      <w:r w:rsidRPr="00CD3F8A">
        <w:rPr>
          <w:lang w:val="de-DE"/>
        </w:rPr>
        <w:t>secours</w:t>
      </w:r>
      <w:proofErr w:type="spellEnd"/>
      <w:r w:rsidRPr="00CD3F8A">
        <w:rPr>
          <w:lang w:val="de-DE"/>
        </w:rPr>
        <w:t xml:space="preserve"> </w:t>
      </w:r>
      <w:proofErr w:type="spellStart"/>
      <w:r w:rsidRPr="00CD3F8A">
        <w:rPr>
          <w:lang w:val="de-DE"/>
        </w:rPr>
        <w:t>ExitSafe</w:t>
      </w:r>
      <w:proofErr w:type="spellEnd"/>
      <w:r w:rsidRPr="00CD3F8A">
        <w:rPr>
          <w:lang w:val="de-DE"/>
        </w:rPr>
        <w:t xml:space="preserve"> et </w:t>
      </w:r>
      <w:proofErr w:type="spellStart"/>
      <w:r w:rsidRPr="00CD3F8A">
        <w:rPr>
          <w:lang w:val="de-DE"/>
        </w:rPr>
        <w:t>un</w:t>
      </w:r>
      <w:proofErr w:type="spellEnd"/>
      <w:r w:rsidRPr="00CD3F8A">
        <w:rPr>
          <w:lang w:val="de-DE"/>
        </w:rPr>
        <w:t xml:space="preserve"> pack </w:t>
      </w:r>
      <w:proofErr w:type="spellStart"/>
      <w:r w:rsidRPr="00CD3F8A">
        <w:rPr>
          <w:lang w:val="de-DE"/>
        </w:rPr>
        <w:t>accu</w:t>
      </w:r>
      <w:proofErr w:type="spellEnd"/>
      <w:r w:rsidRPr="00CD3F8A">
        <w:rPr>
          <w:lang w:val="de-DE"/>
        </w:rPr>
        <w:t xml:space="preserve">. </w:t>
      </w:r>
      <w:proofErr w:type="spellStart"/>
      <w:r w:rsidRPr="00CD3F8A">
        <w:rPr>
          <w:lang w:val="de-DE"/>
        </w:rPr>
        <w:t>L'accu</w:t>
      </w:r>
      <w:proofErr w:type="spellEnd"/>
      <w:r w:rsidRPr="00CD3F8A">
        <w:rPr>
          <w:lang w:val="de-DE"/>
        </w:rPr>
        <w:t xml:space="preserve"> et le </w:t>
      </w:r>
      <w:proofErr w:type="spellStart"/>
      <w:r w:rsidRPr="00CD3F8A">
        <w:rPr>
          <w:lang w:val="de-DE"/>
        </w:rPr>
        <w:t>module</w:t>
      </w:r>
      <w:proofErr w:type="spellEnd"/>
      <w:r w:rsidRPr="00CD3F8A">
        <w:rPr>
          <w:lang w:val="de-DE"/>
        </w:rPr>
        <w:t xml:space="preserve"> </w:t>
      </w:r>
      <w:proofErr w:type="spellStart"/>
      <w:r w:rsidRPr="00CD3F8A">
        <w:rPr>
          <w:lang w:val="de-DE"/>
        </w:rPr>
        <w:t>sont</w:t>
      </w:r>
      <w:proofErr w:type="spellEnd"/>
      <w:r w:rsidRPr="00CD3F8A">
        <w:rPr>
          <w:lang w:val="de-DE"/>
        </w:rPr>
        <w:t xml:space="preserve"> </w:t>
      </w:r>
      <w:proofErr w:type="spellStart"/>
      <w:r w:rsidRPr="00CD3F8A">
        <w:rPr>
          <w:lang w:val="de-DE"/>
        </w:rPr>
        <w:t>encastrables</w:t>
      </w:r>
      <w:proofErr w:type="spellEnd"/>
      <w:r w:rsidRPr="00CD3F8A">
        <w:rPr>
          <w:lang w:val="de-DE"/>
        </w:rPr>
        <w:t xml:space="preserve">. </w:t>
      </w:r>
      <w:proofErr w:type="spellStart"/>
      <w:r w:rsidRPr="00CD3F8A">
        <w:rPr>
          <w:lang w:val="de-DE"/>
        </w:rPr>
        <w:t>L'ExitSafe</w:t>
      </w:r>
      <w:proofErr w:type="spellEnd"/>
      <w:r w:rsidRPr="00CD3F8A">
        <w:rPr>
          <w:lang w:val="de-DE"/>
        </w:rPr>
        <w:t xml:space="preserve"> </w:t>
      </w:r>
      <w:proofErr w:type="spellStart"/>
      <w:r w:rsidRPr="00CD3F8A">
        <w:rPr>
          <w:lang w:val="de-DE"/>
        </w:rPr>
        <w:t>est</w:t>
      </w:r>
      <w:proofErr w:type="spellEnd"/>
      <w:r w:rsidRPr="00CD3F8A">
        <w:rPr>
          <w:lang w:val="de-DE"/>
        </w:rPr>
        <w:t xml:space="preserve"> </w:t>
      </w:r>
      <w:proofErr w:type="spellStart"/>
      <w:r w:rsidRPr="00CD3F8A">
        <w:rPr>
          <w:lang w:val="de-DE"/>
        </w:rPr>
        <w:t>alimenté</w:t>
      </w:r>
      <w:proofErr w:type="spellEnd"/>
      <w:r w:rsidRPr="00CD3F8A">
        <w:rPr>
          <w:lang w:val="de-DE"/>
        </w:rPr>
        <w:t xml:space="preserve"> par du courant 230</w:t>
      </w:r>
      <w:r w:rsidR="009279DD" w:rsidRPr="00CD3F8A">
        <w:rPr>
          <w:lang w:val="de-DE"/>
        </w:rPr>
        <w:t xml:space="preserve"> </w:t>
      </w:r>
      <w:r w:rsidRPr="00CD3F8A">
        <w:rPr>
          <w:lang w:val="de-DE"/>
        </w:rPr>
        <w:t xml:space="preserve">V. </w:t>
      </w:r>
      <w:proofErr w:type="spellStart"/>
      <w:r w:rsidRPr="00CD3F8A">
        <w:rPr>
          <w:lang w:val="de-DE"/>
        </w:rPr>
        <w:t>Une</w:t>
      </w:r>
      <w:proofErr w:type="spellEnd"/>
      <w:r w:rsidRPr="00CD3F8A">
        <w:rPr>
          <w:lang w:val="de-DE"/>
        </w:rPr>
        <w:t xml:space="preserve"> </w:t>
      </w:r>
      <w:proofErr w:type="spellStart"/>
      <w:r w:rsidRPr="00CD3F8A">
        <w:rPr>
          <w:lang w:val="de-DE"/>
        </w:rPr>
        <w:t>ligne</w:t>
      </w:r>
      <w:proofErr w:type="spellEnd"/>
      <w:r w:rsidRPr="00CD3F8A">
        <w:rPr>
          <w:lang w:val="de-DE"/>
        </w:rPr>
        <w:t xml:space="preserve"> 12</w:t>
      </w:r>
      <w:r w:rsidR="009279DD" w:rsidRPr="00CD3F8A">
        <w:rPr>
          <w:lang w:val="de-DE"/>
        </w:rPr>
        <w:t xml:space="preserve"> </w:t>
      </w:r>
      <w:r w:rsidRPr="00CD3F8A">
        <w:rPr>
          <w:lang w:val="de-DE"/>
        </w:rPr>
        <w:t xml:space="preserve">V </w:t>
      </w:r>
      <w:proofErr w:type="spellStart"/>
      <w:r w:rsidRPr="00CD3F8A">
        <w:rPr>
          <w:lang w:val="de-DE"/>
        </w:rPr>
        <w:t>relie</w:t>
      </w:r>
      <w:proofErr w:type="spellEnd"/>
      <w:r w:rsidRPr="00CD3F8A">
        <w:rPr>
          <w:lang w:val="de-DE"/>
        </w:rPr>
        <w:t xml:space="preserve"> le </w:t>
      </w:r>
      <w:proofErr w:type="spellStart"/>
      <w:r w:rsidRPr="00CD3F8A">
        <w:rPr>
          <w:lang w:val="de-DE"/>
        </w:rPr>
        <w:t>module</w:t>
      </w:r>
      <w:proofErr w:type="spellEnd"/>
      <w:r w:rsidRPr="00CD3F8A">
        <w:rPr>
          <w:lang w:val="de-DE"/>
        </w:rPr>
        <w:t xml:space="preserve"> au </w:t>
      </w:r>
      <w:proofErr w:type="spellStart"/>
      <w:r w:rsidRPr="00CD3F8A">
        <w:rPr>
          <w:lang w:val="de-DE"/>
        </w:rPr>
        <w:t>moteur</w:t>
      </w:r>
      <w:proofErr w:type="spellEnd"/>
      <w:r w:rsidRPr="00CD3F8A">
        <w:rPr>
          <w:lang w:val="de-DE"/>
        </w:rPr>
        <w:t xml:space="preserve">. </w:t>
      </w:r>
      <w:proofErr w:type="spellStart"/>
      <w:r w:rsidRPr="00CD3F8A">
        <w:rPr>
          <w:lang w:val="es-ES_tradnl"/>
        </w:rPr>
        <w:t>L'accu</w:t>
      </w:r>
      <w:proofErr w:type="spellEnd"/>
      <w:r w:rsidRPr="00CD3F8A">
        <w:rPr>
          <w:lang w:val="es-ES_tradnl"/>
        </w:rPr>
        <w:t xml:space="preserve">, </w:t>
      </w:r>
      <w:proofErr w:type="spellStart"/>
      <w:r w:rsidRPr="00CD3F8A">
        <w:rPr>
          <w:lang w:val="es-ES_tradnl"/>
        </w:rPr>
        <w:t>protégé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contre</w:t>
      </w:r>
      <w:proofErr w:type="spellEnd"/>
      <w:r w:rsidRPr="00CD3F8A">
        <w:rPr>
          <w:lang w:val="es-ES_tradnl"/>
        </w:rPr>
        <w:t xml:space="preserve"> la </w:t>
      </w:r>
      <w:proofErr w:type="spellStart"/>
      <w:r w:rsidRPr="00CD3F8A">
        <w:rPr>
          <w:lang w:val="es-ES_tradnl"/>
        </w:rPr>
        <w:t>décharge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profonde</w:t>
      </w:r>
      <w:proofErr w:type="spellEnd"/>
      <w:r w:rsidRPr="00CD3F8A">
        <w:rPr>
          <w:lang w:val="es-ES_tradnl"/>
        </w:rPr>
        <w:t xml:space="preserve"> et la </w:t>
      </w:r>
      <w:proofErr w:type="spellStart"/>
      <w:r w:rsidRPr="00CD3F8A">
        <w:rPr>
          <w:lang w:val="es-ES_tradnl"/>
        </w:rPr>
        <w:t>surchauffe</w:t>
      </w:r>
      <w:proofErr w:type="spellEnd"/>
      <w:r w:rsidRPr="00CD3F8A">
        <w:rPr>
          <w:lang w:val="es-ES_tradnl"/>
        </w:rPr>
        <w:t xml:space="preserve">, </w:t>
      </w:r>
      <w:proofErr w:type="spellStart"/>
      <w:r w:rsidRPr="00CD3F8A">
        <w:rPr>
          <w:lang w:val="es-ES_tradnl"/>
        </w:rPr>
        <w:t>est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chargé</w:t>
      </w:r>
      <w:proofErr w:type="spellEnd"/>
      <w:r w:rsidRPr="00CD3F8A">
        <w:rPr>
          <w:lang w:val="es-ES_tradnl"/>
        </w:rPr>
        <w:t xml:space="preserve"> en </w:t>
      </w:r>
      <w:proofErr w:type="spellStart"/>
      <w:r w:rsidRPr="00CD3F8A">
        <w:rPr>
          <w:lang w:val="es-ES_tradnl"/>
        </w:rPr>
        <w:t>permanence</w:t>
      </w:r>
      <w:proofErr w:type="spellEnd"/>
      <w:r w:rsidRPr="00CD3F8A">
        <w:rPr>
          <w:lang w:val="es-ES_tradnl"/>
        </w:rPr>
        <w:t xml:space="preserve">. </w:t>
      </w:r>
      <w:proofErr w:type="spellStart"/>
      <w:r w:rsidRPr="00CD3F8A">
        <w:rPr>
          <w:lang w:val="es-ES_tradnl"/>
        </w:rPr>
        <w:t>Ainsi</w:t>
      </w:r>
      <w:proofErr w:type="spellEnd"/>
      <w:r w:rsidRPr="00CD3F8A">
        <w:rPr>
          <w:lang w:val="es-ES_tradnl"/>
        </w:rPr>
        <w:t xml:space="preserve">, le </w:t>
      </w:r>
      <w:proofErr w:type="spellStart"/>
      <w:r w:rsidRPr="00CD3F8A">
        <w:rPr>
          <w:lang w:val="es-ES_tradnl"/>
        </w:rPr>
        <w:t>tablier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peut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être</w:t>
      </w:r>
      <w:proofErr w:type="spellEnd"/>
      <w:r w:rsidRPr="00CD3F8A">
        <w:rPr>
          <w:lang w:val="es-ES_tradnl"/>
        </w:rPr>
        <w:t xml:space="preserve"> relevé </w:t>
      </w:r>
      <w:proofErr w:type="spellStart"/>
      <w:r w:rsidRPr="00CD3F8A">
        <w:rPr>
          <w:lang w:val="es-ES_tradnl"/>
        </w:rPr>
        <w:t>grâce</w:t>
      </w:r>
      <w:proofErr w:type="spellEnd"/>
      <w:r w:rsidRPr="00CD3F8A">
        <w:rPr>
          <w:lang w:val="es-ES_tradnl"/>
        </w:rPr>
        <w:t xml:space="preserve"> à </w:t>
      </w:r>
      <w:proofErr w:type="spellStart"/>
      <w:r w:rsidRPr="00CD3F8A">
        <w:rPr>
          <w:lang w:val="es-ES_tradnl"/>
        </w:rPr>
        <w:t>l'accu</w:t>
      </w:r>
      <w:proofErr w:type="spellEnd"/>
      <w:r w:rsidRPr="00CD3F8A">
        <w:rPr>
          <w:lang w:val="es-ES_tradnl"/>
        </w:rPr>
        <w:t xml:space="preserve">, par le </w:t>
      </w:r>
      <w:proofErr w:type="spellStart"/>
      <w:r w:rsidRPr="00CD3F8A">
        <w:rPr>
          <w:lang w:val="es-ES_tradnl"/>
        </w:rPr>
        <w:t>biais</w:t>
      </w:r>
      <w:proofErr w:type="spellEnd"/>
      <w:r w:rsidRPr="00CD3F8A">
        <w:rPr>
          <w:lang w:val="es-ES_tradnl"/>
        </w:rPr>
        <w:t xml:space="preserve"> de </w:t>
      </w:r>
      <w:proofErr w:type="spellStart"/>
      <w:r w:rsidRPr="00CD3F8A">
        <w:rPr>
          <w:lang w:val="es-ES_tradnl"/>
        </w:rPr>
        <w:t>l'inverseur</w:t>
      </w:r>
      <w:proofErr w:type="spellEnd"/>
      <w:r w:rsidRPr="00CD3F8A">
        <w:rPr>
          <w:lang w:val="es-ES_tradnl"/>
        </w:rPr>
        <w:t xml:space="preserve">, en </w:t>
      </w:r>
      <w:proofErr w:type="spellStart"/>
      <w:r w:rsidRPr="00CD3F8A">
        <w:rPr>
          <w:lang w:val="es-ES_tradnl"/>
        </w:rPr>
        <w:t>cas</w:t>
      </w:r>
      <w:proofErr w:type="spellEnd"/>
      <w:r w:rsidRPr="00CD3F8A">
        <w:rPr>
          <w:lang w:val="es-ES_tradnl"/>
        </w:rPr>
        <w:t xml:space="preserve"> de </w:t>
      </w:r>
      <w:proofErr w:type="spellStart"/>
      <w:r w:rsidRPr="00CD3F8A">
        <w:rPr>
          <w:lang w:val="es-ES_tradnl"/>
        </w:rPr>
        <w:t>panne</w:t>
      </w:r>
      <w:proofErr w:type="spellEnd"/>
      <w:r w:rsidRPr="00CD3F8A">
        <w:rPr>
          <w:lang w:val="es-ES_tradnl"/>
        </w:rPr>
        <w:t xml:space="preserve"> de </w:t>
      </w:r>
      <w:proofErr w:type="spellStart"/>
      <w:r w:rsidRPr="00CD3F8A">
        <w:rPr>
          <w:lang w:val="es-ES_tradnl"/>
        </w:rPr>
        <w:t>courant</w:t>
      </w:r>
      <w:proofErr w:type="spellEnd"/>
      <w:r w:rsidRPr="00CD3F8A">
        <w:rPr>
          <w:lang w:val="es-ES_tradnl"/>
        </w:rPr>
        <w:t xml:space="preserve">. </w:t>
      </w:r>
      <w:r>
        <w:t xml:space="preserve">Le module </w:t>
      </w:r>
      <w:proofErr w:type="spellStart"/>
      <w:r>
        <w:t>d'issue</w:t>
      </w:r>
      <w:proofErr w:type="spellEnd"/>
      <w:r>
        <w:t xml:space="preserve"> de </w:t>
      </w:r>
      <w:proofErr w:type="spellStart"/>
      <w:r>
        <w:t>secours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compatible avec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moteurs</w:t>
      </w:r>
      <w:proofErr w:type="spellEnd"/>
      <w:r>
        <w:t xml:space="preserve"> CC </w:t>
      </w:r>
      <w:proofErr w:type="spellStart"/>
      <w:r>
        <w:t>elero</w:t>
      </w:r>
      <w:proofErr w:type="spellEnd"/>
      <w:r>
        <w:t xml:space="preserve"> pour stores </w:t>
      </w:r>
      <w:proofErr w:type="spellStart"/>
      <w:r>
        <w:t>vénitiens</w:t>
      </w:r>
      <w:proofErr w:type="spellEnd"/>
      <w:r>
        <w:t xml:space="preserve">, protections </w:t>
      </w:r>
      <w:proofErr w:type="spellStart"/>
      <w:r>
        <w:t>solaires</w:t>
      </w:r>
      <w:proofErr w:type="spellEnd"/>
      <w:r>
        <w:t xml:space="preserve"> textiles et </w:t>
      </w:r>
      <w:proofErr w:type="spellStart"/>
      <w:r>
        <w:t>volets</w:t>
      </w:r>
      <w:proofErr w:type="spellEnd"/>
      <w:r>
        <w:t xml:space="preserve"> </w:t>
      </w:r>
      <w:proofErr w:type="spellStart"/>
      <w:r>
        <w:t>roulants</w:t>
      </w:r>
      <w:proofErr w:type="spellEnd"/>
      <w:r>
        <w:t>.</w:t>
      </w:r>
    </w:p>
    <w:p w14:paraId="4C605E5C" w14:textId="77777777" w:rsidR="00B231FF" w:rsidRPr="00363637" w:rsidRDefault="00B231FF" w:rsidP="00B231FF">
      <w:pPr>
        <w:rPr>
          <w:lang w:val="fr-FR"/>
        </w:rPr>
      </w:pPr>
    </w:p>
    <w:p w14:paraId="30B4FC97" w14:textId="32F42DF1" w:rsidR="00B231FF" w:rsidRPr="00363637" w:rsidRDefault="00B231FF" w:rsidP="00B231FF">
      <w:pPr>
        <w:rPr>
          <w:lang w:val="fr-FR"/>
        </w:rPr>
      </w:pPr>
      <w:proofErr w:type="spellStart"/>
      <w:r w:rsidRPr="00CD3F8A">
        <w:rPr>
          <w:lang w:val="es-ES_tradnl"/>
        </w:rPr>
        <w:t>Dans</w:t>
      </w:r>
      <w:proofErr w:type="spellEnd"/>
      <w:r w:rsidRPr="00CD3F8A">
        <w:rPr>
          <w:lang w:val="es-ES_tradnl"/>
        </w:rPr>
        <w:t xml:space="preserve"> le cas </w:t>
      </w:r>
      <w:proofErr w:type="spellStart"/>
      <w:r w:rsidRPr="00CD3F8A">
        <w:rPr>
          <w:lang w:val="es-ES_tradnl"/>
        </w:rPr>
        <w:t>où</w:t>
      </w:r>
      <w:proofErr w:type="spellEnd"/>
      <w:r w:rsidRPr="00CD3F8A">
        <w:rPr>
          <w:lang w:val="es-ES_tradnl"/>
        </w:rPr>
        <w:t xml:space="preserve"> un </w:t>
      </w:r>
      <w:proofErr w:type="spellStart"/>
      <w:r w:rsidRPr="00CD3F8A">
        <w:rPr>
          <w:lang w:val="es-ES_tradnl"/>
        </w:rPr>
        <w:t>détecteur</w:t>
      </w:r>
      <w:proofErr w:type="spellEnd"/>
      <w:r w:rsidRPr="00CD3F8A">
        <w:rPr>
          <w:lang w:val="es-ES_tradnl"/>
        </w:rPr>
        <w:t xml:space="preserve"> de </w:t>
      </w:r>
      <w:proofErr w:type="spellStart"/>
      <w:r w:rsidRPr="00CD3F8A">
        <w:rPr>
          <w:lang w:val="es-ES_tradnl"/>
        </w:rPr>
        <w:t>fumée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est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raccordé</w:t>
      </w:r>
      <w:proofErr w:type="spellEnd"/>
      <w:r w:rsidRPr="00CD3F8A">
        <w:rPr>
          <w:lang w:val="es-ES_tradnl"/>
        </w:rPr>
        <w:t xml:space="preserve"> à </w:t>
      </w:r>
      <w:proofErr w:type="spellStart"/>
      <w:r w:rsidRPr="00CD3F8A">
        <w:rPr>
          <w:lang w:val="es-ES_tradnl"/>
        </w:rPr>
        <w:t>l'ExitSafe</w:t>
      </w:r>
      <w:proofErr w:type="spellEnd"/>
      <w:r w:rsidRPr="00CD3F8A">
        <w:rPr>
          <w:lang w:val="es-ES_tradnl"/>
        </w:rPr>
        <w:t xml:space="preserve">, le </w:t>
      </w:r>
      <w:proofErr w:type="spellStart"/>
      <w:r w:rsidRPr="00CD3F8A">
        <w:rPr>
          <w:lang w:val="es-ES_tradnl"/>
        </w:rPr>
        <w:t>tablier</w:t>
      </w:r>
      <w:proofErr w:type="spellEnd"/>
      <w:r w:rsidRPr="00CD3F8A">
        <w:rPr>
          <w:lang w:val="es-ES_tradnl"/>
        </w:rPr>
        <w:t xml:space="preserve"> se </w:t>
      </w:r>
      <w:proofErr w:type="spellStart"/>
      <w:r w:rsidRPr="00CD3F8A">
        <w:rPr>
          <w:lang w:val="es-ES_tradnl"/>
        </w:rPr>
        <w:t>relève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automatiquement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lorsque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l'alarme</w:t>
      </w:r>
      <w:proofErr w:type="spellEnd"/>
      <w:r w:rsidRPr="00CD3F8A">
        <w:rPr>
          <w:lang w:val="es-ES_tradnl"/>
        </w:rPr>
        <w:t xml:space="preserve"> incendie se </w:t>
      </w:r>
      <w:proofErr w:type="spellStart"/>
      <w:r w:rsidRPr="00CD3F8A">
        <w:rPr>
          <w:lang w:val="es-ES_tradnl"/>
        </w:rPr>
        <w:t>déclenche</w:t>
      </w:r>
      <w:proofErr w:type="spellEnd"/>
      <w:r w:rsidRPr="00CD3F8A">
        <w:rPr>
          <w:lang w:val="es-ES_tradnl"/>
        </w:rPr>
        <w:t xml:space="preserve">, et </w:t>
      </w:r>
      <w:proofErr w:type="spellStart"/>
      <w:r w:rsidRPr="00CD3F8A">
        <w:rPr>
          <w:lang w:val="es-ES_tradnl"/>
        </w:rPr>
        <w:t>libère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l'issue</w:t>
      </w:r>
      <w:proofErr w:type="spellEnd"/>
      <w:r w:rsidRPr="00CD3F8A">
        <w:rPr>
          <w:lang w:val="es-ES_tradnl"/>
        </w:rPr>
        <w:t xml:space="preserve"> de </w:t>
      </w:r>
      <w:proofErr w:type="spellStart"/>
      <w:r w:rsidRPr="00CD3F8A">
        <w:rPr>
          <w:lang w:val="es-ES_tradnl"/>
        </w:rPr>
        <w:t>secours</w:t>
      </w:r>
      <w:proofErr w:type="spellEnd"/>
      <w:r w:rsidRPr="00CD3F8A">
        <w:rPr>
          <w:lang w:val="es-ES_tradnl"/>
        </w:rPr>
        <w:t xml:space="preserve">. Sans </w:t>
      </w:r>
      <w:proofErr w:type="spellStart"/>
      <w:r w:rsidRPr="00CD3F8A">
        <w:rPr>
          <w:lang w:val="es-ES_tradnl"/>
        </w:rPr>
        <w:t>perturbations</w:t>
      </w:r>
      <w:proofErr w:type="spellEnd"/>
      <w:r w:rsidRPr="00CD3F8A">
        <w:rPr>
          <w:lang w:val="es-ES_tradnl"/>
        </w:rPr>
        <w:t xml:space="preserve">, le </w:t>
      </w:r>
      <w:proofErr w:type="spellStart"/>
      <w:r w:rsidRPr="00CD3F8A">
        <w:rPr>
          <w:lang w:val="es-ES_tradnl"/>
        </w:rPr>
        <w:t>moteur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fonctionne</w:t>
      </w:r>
      <w:proofErr w:type="spellEnd"/>
      <w:r w:rsidRPr="00CD3F8A">
        <w:rPr>
          <w:lang w:val="es-ES_tradnl"/>
        </w:rPr>
        <w:t xml:space="preserve"> de </w:t>
      </w:r>
      <w:proofErr w:type="spellStart"/>
      <w:r w:rsidRPr="00CD3F8A">
        <w:rPr>
          <w:lang w:val="es-ES_tradnl"/>
        </w:rPr>
        <w:t>manière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normale</w:t>
      </w:r>
      <w:proofErr w:type="spellEnd"/>
      <w:r w:rsidRPr="00CD3F8A">
        <w:rPr>
          <w:lang w:val="es-ES_tradnl"/>
        </w:rPr>
        <w:t xml:space="preserve">. </w:t>
      </w:r>
      <w:proofErr w:type="spellStart"/>
      <w:r w:rsidRPr="00CD3F8A">
        <w:rPr>
          <w:lang w:val="es-ES_tradnl"/>
        </w:rPr>
        <w:t>Il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convient</w:t>
      </w:r>
      <w:proofErr w:type="spellEnd"/>
      <w:r w:rsidRPr="00CD3F8A">
        <w:rPr>
          <w:lang w:val="es-ES_tradnl"/>
        </w:rPr>
        <w:t xml:space="preserve"> de </w:t>
      </w:r>
      <w:proofErr w:type="spellStart"/>
      <w:r w:rsidRPr="00CD3F8A">
        <w:rPr>
          <w:lang w:val="es-ES_tradnl"/>
        </w:rPr>
        <w:t>procéder</w:t>
      </w:r>
      <w:proofErr w:type="spellEnd"/>
      <w:r w:rsidRPr="00CD3F8A">
        <w:rPr>
          <w:lang w:val="es-ES_tradnl"/>
        </w:rPr>
        <w:t xml:space="preserve"> à une </w:t>
      </w:r>
      <w:proofErr w:type="spellStart"/>
      <w:r w:rsidRPr="00CD3F8A">
        <w:rPr>
          <w:lang w:val="es-ES_tradnl"/>
        </w:rPr>
        <w:t>maintenance</w:t>
      </w:r>
      <w:proofErr w:type="spellEnd"/>
      <w:r w:rsidRPr="00CD3F8A">
        <w:rPr>
          <w:lang w:val="es-ES_tradnl"/>
        </w:rPr>
        <w:t xml:space="preserve"> de </w:t>
      </w:r>
      <w:proofErr w:type="spellStart"/>
      <w:r w:rsidRPr="00CD3F8A">
        <w:rPr>
          <w:lang w:val="es-ES_tradnl"/>
        </w:rPr>
        <w:t>l'accu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tous</w:t>
      </w:r>
      <w:proofErr w:type="spellEnd"/>
      <w:r w:rsidRPr="00CD3F8A">
        <w:rPr>
          <w:lang w:val="es-ES_tradnl"/>
        </w:rPr>
        <w:t xml:space="preserve"> les </w:t>
      </w:r>
      <w:proofErr w:type="spellStart"/>
      <w:r w:rsidRPr="00CD3F8A">
        <w:rPr>
          <w:lang w:val="es-ES_tradnl"/>
        </w:rPr>
        <w:t>deux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ans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ou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tous</w:t>
      </w:r>
      <w:proofErr w:type="spellEnd"/>
      <w:r w:rsidRPr="00CD3F8A">
        <w:rPr>
          <w:lang w:val="es-ES_tradnl"/>
        </w:rPr>
        <w:t xml:space="preserve"> les 500</w:t>
      </w:r>
      <w:r w:rsidR="009279DD"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cycles</w:t>
      </w:r>
      <w:proofErr w:type="spellEnd"/>
      <w:r w:rsidRPr="00CD3F8A">
        <w:rPr>
          <w:lang w:val="es-ES_tradnl"/>
        </w:rPr>
        <w:t xml:space="preserve"> de </w:t>
      </w:r>
      <w:proofErr w:type="spellStart"/>
      <w:r w:rsidRPr="00CD3F8A">
        <w:rPr>
          <w:lang w:val="es-ES_tradnl"/>
        </w:rPr>
        <w:t>charge</w:t>
      </w:r>
      <w:proofErr w:type="spellEnd"/>
      <w:r w:rsidRPr="00CD3F8A">
        <w:rPr>
          <w:lang w:val="es-ES_tradnl"/>
        </w:rPr>
        <w:t xml:space="preserve">. Une </w:t>
      </w:r>
      <w:proofErr w:type="spellStart"/>
      <w:r w:rsidRPr="00CD3F8A">
        <w:rPr>
          <w:lang w:val="es-ES_tradnl"/>
        </w:rPr>
        <w:t>fois</w:t>
      </w:r>
      <w:proofErr w:type="spellEnd"/>
      <w:r w:rsidRPr="00CD3F8A">
        <w:rPr>
          <w:lang w:val="es-ES_tradnl"/>
        </w:rPr>
        <w:t xml:space="preserve"> ce </w:t>
      </w:r>
      <w:proofErr w:type="spellStart"/>
      <w:r w:rsidRPr="00CD3F8A">
        <w:rPr>
          <w:lang w:val="es-ES_tradnl"/>
        </w:rPr>
        <w:t>délai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passé</w:t>
      </w:r>
      <w:proofErr w:type="spellEnd"/>
      <w:r w:rsidRPr="00CD3F8A">
        <w:rPr>
          <w:lang w:val="es-ES_tradnl"/>
        </w:rPr>
        <w:t xml:space="preserve">, </w:t>
      </w:r>
      <w:proofErr w:type="spellStart"/>
      <w:r w:rsidRPr="00CD3F8A">
        <w:rPr>
          <w:lang w:val="es-ES_tradnl"/>
        </w:rPr>
        <w:t>l'installation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l'indique</w:t>
      </w:r>
      <w:proofErr w:type="spellEnd"/>
      <w:r w:rsidRPr="00CD3F8A">
        <w:rPr>
          <w:lang w:val="es-ES_tradnl"/>
        </w:rPr>
        <w:t xml:space="preserve"> de </w:t>
      </w:r>
      <w:proofErr w:type="spellStart"/>
      <w:r w:rsidRPr="00CD3F8A">
        <w:rPr>
          <w:lang w:val="es-ES_tradnl"/>
        </w:rPr>
        <w:t>manière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autonome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grâce</w:t>
      </w:r>
      <w:proofErr w:type="spellEnd"/>
      <w:r w:rsidRPr="00CD3F8A">
        <w:rPr>
          <w:lang w:val="es-ES_tradnl"/>
        </w:rPr>
        <w:t xml:space="preserve"> à un </w:t>
      </w:r>
      <w:proofErr w:type="spellStart"/>
      <w:r w:rsidRPr="00CD3F8A">
        <w:rPr>
          <w:lang w:val="es-ES_tradnl"/>
        </w:rPr>
        <w:t>signal</w:t>
      </w:r>
      <w:proofErr w:type="spellEnd"/>
      <w:r w:rsidRPr="00CD3F8A">
        <w:rPr>
          <w:lang w:val="es-ES_tradnl"/>
        </w:rPr>
        <w:t xml:space="preserve">. Si la </w:t>
      </w:r>
      <w:proofErr w:type="spellStart"/>
      <w:r w:rsidRPr="00CD3F8A">
        <w:rPr>
          <w:lang w:val="es-ES_tradnl"/>
        </w:rPr>
        <w:t>charge</w:t>
      </w:r>
      <w:proofErr w:type="spellEnd"/>
      <w:r w:rsidRPr="00CD3F8A">
        <w:rPr>
          <w:lang w:val="es-ES_tradnl"/>
        </w:rPr>
        <w:t xml:space="preserve"> de </w:t>
      </w:r>
      <w:proofErr w:type="spellStart"/>
      <w:r w:rsidRPr="00CD3F8A">
        <w:rPr>
          <w:lang w:val="es-ES_tradnl"/>
        </w:rPr>
        <w:t>l'accu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descend</w:t>
      </w:r>
      <w:proofErr w:type="spellEnd"/>
      <w:r w:rsidRPr="00CD3F8A">
        <w:rPr>
          <w:lang w:val="es-ES_tradnl"/>
        </w:rPr>
        <w:t xml:space="preserve"> en </w:t>
      </w:r>
      <w:proofErr w:type="spellStart"/>
      <w:r w:rsidRPr="00CD3F8A">
        <w:rPr>
          <w:lang w:val="es-ES_tradnl"/>
        </w:rPr>
        <w:t>dessous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d'un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seuil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minimal</w:t>
      </w:r>
      <w:proofErr w:type="spellEnd"/>
      <w:r w:rsidRPr="00CD3F8A">
        <w:rPr>
          <w:lang w:val="es-ES_tradnl"/>
        </w:rPr>
        <w:t xml:space="preserve">, le </w:t>
      </w:r>
      <w:proofErr w:type="spellStart"/>
      <w:r w:rsidRPr="00CD3F8A">
        <w:rPr>
          <w:lang w:val="es-ES_tradnl"/>
        </w:rPr>
        <w:t>tablier</w:t>
      </w:r>
      <w:proofErr w:type="spellEnd"/>
      <w:r w:rsidRPr="00CD3F8A">
        <w:rPr>
          <w:lang w:val="es-ES_tradnl"/>
        </w:rPr>
        <w:t xml:space="preserve"> se </w:t>
      </w:r>
      <w:proofErr w:type="spellStart"/>
      <w:r w:rsidRPr="00CD3F8A">
        <w:rPr>
          <w:lang w:val="es-ES_tradnl"/>
        </w:rPr>
        <w:t>relève</w:t>
      </w:r>
      <w:proofErr w:type="spellEnd"/>
      <w:r w:rsidRPr="00CD3F8A">
        <w:rPr>
          <w:lang w:val="es-ES_tradnl"/>
        </w:rPr>
        <w:t>.</w:t>
      </w:r>
    </w:p>
    <w:p w14:paraId="2A4AFAEF" w14:textId="77777777" w:rsidR="00B231FF" w:rsidRPr="00363637" w:rsidRDefault="00B231FF" w:rsidP="00B231FF">
      <w:pPr>
        <w:rPr>
          <w:lang w:val="fr-FR"/>
        </w:rPr>
      </w:pPr>
    </w:p>
    <w:p w14:paraId="198960A5" w14:textId="77777777" w:rsidR="00B231FF" w:rsidRPr="00CD3F8A" w:rsidRDefault="00B231FF" w:rsidP="00B231FF">
      <w:pPr>
        <w:pStyle w:val="Zwischen-oderSubhead"/>
        <w:rPr>
          <w:lang w:val="es-ES_tradnl"/>
        </w:rPr>
      </w:pPr>
      <w:r>
        <w:rPr>
          <w:lang w:val="fr-FR"/>
        </w:rPr>
        <w:t>Etude sur la manipulation mécanique du moteur</w:t>
      </w:r>
    </w:p>
    <w:p w14:paraId="464D47CC" w14:textId="77777777" w:rsidR="00B231FF" w:rsidRPr="00363637" w:rsidRDefault="00B231FF" w:rsidP="00B231FF">
      <w:pPr>
        <w:rPr>
          <w:lang w:val="fr-FR"/>
        </w:rPr>
      </w:pPr>
      <w:proofErr w:type="spellStart"/>
      <w:r w:rsidRPr="00CD3F8A">
        <w:rPr>
          <w:lang w:val="es-ES_tradnl"/>
        </w:rPr>
        <w:t>Durant</w:t>
      </w:r>
      <w:proofErr w:type="spellEnd"/>
      <w:r w:rsidRPr="00CD3F8A">
        <w:rPr>
          <w:lang w:val="es-ES_tradnl"/>
        </w:rPr>
        <w:t xml:space="preserve"> le </w:t>
      </w:r>
      <w:proofErr w:type="spellStart"/>
      <w:r w:rsidRPr="00CD3F8A">
        <w:rPr>
          <w:lang w:val="es-ES_tradnl"/>
        </w:rPr>
        <w:t>salon</w:t>
      </w:r>
      <w:proofErr w:type="spellEnd"/>
      <w:r w:rsidRPr="00CD3F8A">
        <w:rPr>
          <w:lang w:val="es-ES_tradnl"/>
        </w:rPr>
        <w:t xml:space="preserve"> R+T 2018, </w:t>
      </w:r>
      <w:proofErr w:type="spellStart"/>
      <w:r w:rsidRPr="00CD3F8A">
        <w:rPr>
          <w:lang w:val="es-ES_tradnl"/>
        </w:rPr>
        <w:t>elero</w:t>
      </w:r>
      <w:proofErr w:type="spellEnd"/>
      <w:r w:rsidRPr="00CD3F8A">
        <w:rPr>
          <w:lang w:val="es-ES_tradnl"/>
        </w:rPr>
        <w:t xml:space="preserve"> a </w:t>
      </w:r>
      <w:proofErr w:type="spellStart"/>
      <w:r w:rsidRPr="00CD3F8A">
        <w:rPr>
          <w:lang w:val="es-ES_tradnl"/>
        </w:rPr>
        <w:t>également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présenté</w:t>
      </w:r>
      <w:proofErr w:type="spellEnd"/>
      <w:r w:rsidRPr="00CD3F8A">
        <w:rPr>
          <w:lang w:val="es-ES_tradnl"/>
        </w:rPr>
        <w:t xml:space="preserve"> une </w:t>
      </w:r>
      <w:proofErr w:type="spellStart"/>
      <w:r w:rsidRPr="00CD3F8A">
        <w:rPr>
          <w:lang w:val="es-ES_tradnl"/>
        </w:rPr>
        <w:t>étude</w:t>
      </w:r>
      <w:proofErr w:type="spellEnd"/>
      <w:r w:rsidRPr="00CD3F8A">
        <w:rPr>
          <w:lang w:val="es-ES_tradnl"/>
        </w:rPr>
        <w:t xml:space="preserve"> sur une </w:t>
      </w:r>
      <w:proofErr w:type="spellStart"/>
      <w:r w:rsidRPr="00CD3F8A">
        <w:rPr>
          <w:lang w:val="es-ES_tradnl"/>
        </w:rPr>
        <w:t>solution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mécanique</w:t>
      </w:r>
      <w:proofErr w:type="spellEnd"/>
      <w:r w:rsidRPr="00CD3F8A">
        <w:rPr>
          <w:lang w:val="es-ES_tradnl"/>
        </w:rPr>
        <w:t xml:space="preserve">. </w:t>
      </w:r>
      <w:proofErr w:type="spellStart"/>
      <w:r w:rsidRPr="00CD3F8A">
        <w:rPr>
          <w:lang w:val="es-ES_tradnl"/>
        </w:rPr>
        <w:t>Cette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solution</w:t>
      </w:r>
      <w:proofErr w:type="spellEnd"/>
      <w:r w:rsidRPr="00CD3F8A">
        <w:rPr>
          <w:lang w:val="es-ES_tradnl"/>
        </w:rPr>
        <w:t xml:space="preserve"> repose sur une </w:t>
      </w:r>
      <w:proofErr w:type="spellStart"/>
      <w:r w:rsidRPr="00CD3F8A">
        <w:rPr>
          <w:lang w:val="es-ES_tradnl"/>
        </w:rPr>
        <w:t>combinaison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d'une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poulie</w:t>
      </w:r>
      <w:proofErr w:type="spellEnd"/>
      <w:r w:rsidRPr="00CD3F8A">
        <w:rPr>
          <w:lang w:val="es-ES_tradnl"/>
        </w:rPr>
        <w:t xml:space="preserve"> de </w:t>
      </w:r>
      <w:proofErr w:type="spellStart"/>
      <w:r w:rsidRPr="00CD3F8A">
        <w:rPr>
          <w:lang w:val="es-ES_tradnl"/>
        </w:rPr>
        <w:t>sangle</w:t>
      </w:r>
      <w:proofErr w:type="spellEnd"/>
      <w:r w:rsidRPr="00CD3F8A">
        <w:rPr>
          <w:lang w:val="es-ES_tradnl"/>
        </w:rPr>
        <w:t xml:space="preserve"> et </w:t>
      </w:r>
      <w:proofErr w:type="spellStart"/>
      <w:r w:rsidRPr="00CD3F8A">
        <w:rPr>
          <w:lang w:val="es-ES_tradnl"/>
        </w:rPr>
        <w:t>d'un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support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moteur</w:t>
      </w:r>
      <w:proofErr w:type="spellEnd"/>
      <w:r w:rsidRPr="00CD3F8A">
        <w:rPr>
          <w:lang w:val="es-ES_tradnl"/>
        </w:rPr>
        <w:t xml:space="preserve">. En cas </w:t>
      </w:r>
      <w:proofErr w:type="spellStart"/>
      <w:r w:rsidRPr="00CD3F8A">
        <w:rPr>
          <w:lang w:val="es-ES_tradnl"/>
        </w:rPr>
        <w:t>d'urgence</w:t>
      </w:r>
      <w:proofErr w:type="spellEnd"/>
      <w:r w:rsidRPr="00CD3F8A">
        <w:rPr>
          <w:lang w:val="es-ES_tradnl"/>
        </w:rPr>
        <w:t xml:space="preserve">, </w:t>
      </w:r>
      <w:proofErr w:type="spellStart"/>
      <w:r w:rsidRPr="00CD3F8A">
        <w:rPr>
          <w:lang w:val="es-ES_tradnl"/>
        </w:rPr>
        <w:t>il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est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possible</w:t>
      </w:r>
      <w:proofErr w:type="spellEnd"/>
      <w:r w:rsidRPr="00CD3F8A">
        <w:rPr>
          <w:lang w:val="es-ES_tradnl"/>
        </w:rPr>
        <w:t xml:space="preserve"> de </w:t>
      </w:r>
      <w:proofErr w:type="spellStart"/>
      <w:r w:rsidRPr="00CD3F8A">
        <w:rPr>
          <w:lang w:val="es-ES_tradnl"/>
        </w:rPr>
        <w:t>tirer</w:t>
      </w:r>
      <w:proofErr w:type="spellEnd"/>
      <w:r w:rsidRPr="00CD3F8A">
        <w:rPr>
          <w:lang w:val="es-ES_tradnl"/>
        </w:rPr>
        <w:t xml:space="preserve"> sur la </w:t>
      </w:r>
      <w:proofErr w:type="spellStart"/>
      <w:r w:rsidRPr="00CD3F8A">
        <w:rPr>
          <w:lang w:val="es-ES_tradnl"/>
        </w:rPr>
        <w:t>sangle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pour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relever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manuellement</w:t>
      </w:r>
      <w:proofErr w:type="spellEnd"/>
      <w:r w:rsidRPr="00CD3F8A">
        <w:rPr>
          <w:lang w:val="es-ES_tradnl"/>
        </w:rPr>
        <w:t xml:space="preserve"> le </w:t>
      </w:r>
      <w:proofErr w:type="spellStart"/>
      <w:r w:rsidRPr="00CD3F8A">
        <w:rPr>
          <w:lang w:val="es-ES_tradnl"/>
        </w:rPr>
        <w:t>tablier</w:t>
      </w:r>
      <w:proofErr w:type="spellEnd"/>
      <w:r w:rsidRPr="00CD3F8A">
        <w:rPr>
          <w:lang w:val="es-ES_tradnl"/>
        </w:rPr>
        <w:t xml:space="preserve"> du </w:t>
      </w:r>
      <w:proofErr w:type="spellStart"/>
      <w:r w:rsidRPr="00CD3F8A">
        <w:rPr>
          <w:lang w:val="es-ES_tradnl"/>
        </w:rPr>
        <w:t>volet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grâce</w:t>
      </w:r>
      <w:proofErr w:type="spellEnd"/>
      <w:r w:rsidRPr="00CD3F8A">
        <w:rPr>
          <w:lang w:val="es-ES_tradnl"/>
        </w:rPr>
        <w:t xml:space="preserve"> à la </w:t>
      </w:r>
      <w:proofErr w:type="spellStart"/>
      <w:r w:rsidRPr="00CD3F8A">
        <w:rPr>
          <w:lang w:val="es-ES_tradnl"/>
        </w:rPr>
        <w:t>pression</w:t>
      </w:r>
      <w:proofErr w:type="spellEnd"/>
      <w:r w:rsidRPr="00CD3F8A">
        <w:rPr>
          <w:lang w:val="es-ES_tradnl"/>
        </w:rPr>
        <w:t xml:space="preserve"> de la </w:t>
      </w:r>
      <w:proofErr w:type="spellStart"/>
      <w:r w:rsidRPr="00CD3F8A">
        <w:rPr>
          <w:lang w:val="es-ES_tradnl"/>
        </w:rPr>
        <w:t>poulie</w:t>
      </w:r>
      <w:proofErr w:type="spellEnd"/>
      <w:r w:rsidRPr="00CD3F8A">
        <w:rPr>
          <w:lang w:val="es-ES_tradnl"/>
        </w:rPr>
        <w:t xml:space="preserve"> de </w:t>
      </w:r>
      <w:proofErr w:type="spellStart"/>
      <w:r w:rsidRPr="00CD3F8A">
        <w:rPr>
          <w:lang w:val="es-ES_tradnl"/>
        </w:rPr>
        <w:t>sangle</w:t>
      </w:r>
      <w:proofErr w:type="spellEnd"/>
      <w:r w:rsidRPr="00CD3F8A">
        <w:rPr>
          <w:lang w:val="es-ES_tradnl"/>
        </w:rPr>
        <w:t xml:space="preserve">, de </w:t>
      </w:r>
      <w:proofErr w:type="spellStart"/>
      <w:r w:rsidRPr="00CD3F8A">
        <w:rPr>
          <w:lang w:val="es-ES_tradnl"/>
        </w:rPr>
        <w:t>l'axe</w:t>
      </w:r>
      <w:proofErr w:type="spellEnd"/>
      <w:r w:rsidRPr="00CD3F8A">
        <w:rPr>
          <w:lang w:val="es-ES_tradnl"/>
        </w:rPr>
        <w:t xml:space="preserve"> et du </w:t>
      </w:r>
      <w:proofErr w:type="spellStart"/>
      <w:r w:rsidRPr="00CD3F8A">
        <w:rPr>
          <w:lang w:val="es-ES_tradnl"/>
        </w:rPr>
        <w:t>moteur</w:t>
      </w:r>
      <w:proofErr w:type="spellEnd"/>
      <w:r w:rsidRPr="00CD3F8A">
        <w:rPr>
          <w:lang w:val="es-ES_tradnl"/>
        </w:rPr>
        <w:t xml:space="preserve">, et de </w:t>
      </w:r>
      <w:proofErr w:type="spellStart"/>
      <w:r w:rsidRPr="00CD3F8A">
        <w:rPr>
          <w:lang w:val="es-ES_tradnl"/>
        </w:rPr>
        <w:t>libérer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ainsi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l'issue</w:t>
      </w:r>
      <w:proofErr w:type="spellEnd"/>
      <w:r w:rsidRPr="00CD3F8A">
        <w:rPr>
          <w:lang w:val="es-ES_tradnl"/>
        </w:rPr>
        <w:t xml:space="preserve"> de </w:t>
      </w:r>
      <w:proofErr w:type="spellStart"/>
      <w:r w:rsidRPr="00CD3F8A">
        <w:rPr>
          <w:lang w:val="es-ES_tradnl"/>
        </w:rPr>
        <w:t>secours</w:t>
      </w:r>
      <w:proofErr w:type="spellEnd"/>
      <w:r w:rsidRPr="00CD3F8A">
        <w:rPr>
          <w:lang w:val="es-ES_tradnl"/>
        </w:rPr>
        <w:t xml:space="preserve">. </w:t>
      </w:r>
      <w:proofErr w:type="spellStart"/>
      <w:r w:rsidRPr="00CD3F8A">
        <w:rPr>
          <w:lang w:val="es-ES_tradnl"/>
        </w:rPr>
        <w:t>Dès</w:t>
      </w:r>
      <w:proofErr w:type="spellEnd"/>
      <w:r w:rsidRPr="00CD3F8A">
        <w:rPr>
          <w:lang w:val="es-ES_tradnl"/>
        </w:rPr>
        <w:t xml:space="preserve"> que </w:t>
      </w:r>
      <w:proofErr w:type="spellStart"/>
      <w:r w:rsidRPr="00CD3F8A">
        <w:rPr>
          <w:lang w:val="es-ES_tradnl"/>
        </w:rPr>
        <w:t>l'alimentation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électrique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est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rétablie</w:t>
      </w:r>
      <w:proofErr w:type="spellEnd"/>
      <w:r w:rsidRPr="00CD3F8A">
        <w:rPr>
          <w:lang w:val="es-ES_tradnl"/>
        </w:rPr>
        <w:t xml:space="preserve">, le </w:t>
      </w:r>
      <w:proofErr w:type="spellStart"/>
      <w:r w:rsidRPr="00CD3F8A">
        <w:rPr>
          <w:lang w:val="es-ES_tradnl"/>
        </w:rPr>
        <w:t>tablier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est</w:t>
      </w:r>
      <w:proofErr w:type="spellEnd"/>
      <w:r w:rsidRPr="00CD3F8A">
        <w:rPr>
          <w:lang w:val="es-ES_tradnl"/>
        </w:rPr>
        <w:t xml:space="preserve"> à </w:t>
      </w:r>
      <w:proofErr w:type="spellStart"/>
      <w:r w:rsidRPr="00CD3F8A">
        <w:rPr>
          <w:lang w:val="es-ES_tradnl"/>
        </w:rPr>
        <w:t>nouveau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commandé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électriquement</w:t>
      </w:r>
      <w:proofErr w:type="spellEnd"/>
      <w:r w:rsidRPr="00CD3F8A">
        <w:rPr>
          <w:lang w:val="es-ES_tradnl"/>
        </w:rPr>
        <w:t xml:space="preserve">. </w:t>
      </w:r>
      <w:proofErr w:type="spellStart"/>
      <w:r w:rsidRPr="00CD3F8A">
        <w:rPr>
          <w:lang w:val="es-ES_tradnl"/>
        </w:rPr>
        <w:t>Dès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lors</w:t>
      </w:r>
      <w:proofErr w:type="spellEnd"/>
      <w:r w:rsidRPr="00CD3F8A">
        <w:rPr>
          <w:lang w:val="es-ES_tradnl"/>
        </w:rPr>
        <w:t xml:space="preserve">, </w:t>
      </w:r>
      <w:proofErr w:type="spellStart"/>
      <w:r w:rsidRPr="00CD3F8A">
        <w:rPr>
          <w:lang w:val="es-ES_tradnl"/>
        </w:rPr>
        <w:t>l'entraînement</w:t>
      </w:r>
      <w:proofErr w:type="spellEnd"/>
      <w:r w:rsidRPr="00CD3F8A">
        <w:rPr>
          <w:lang w:val="es-ES_tradnl"/>
        </w:rPr>
        <w:t xml:space="preserve"> du </w:t>
      </w:r>
      <w:proofErr w:type="spellStart"/>
      <w:r w:rsidRPr="00CD3F8A">
        <w:rPr>
          <w:lang w:val="es-ES_tradnl"/>
        </w:rPr>
        <w:t>moteur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redéroule</w:t>
      </w:r>
      <w:proofErr w:type="spellEnd"/>
      <w:r w:rsidRPr="00CD3F8A">
        <w:rPr>
          <w:lang w:val="es-ES_tradnl"/>
        </w:rPr>
        <w:t xml:space="preserve"> la </w:t>
      </w:r>
      <w:proofErr w:type="spellStart"/>
      <w:r w:rsidRPr="00CD3F8A">
        <w:rPr>
          <w:lang w:val="es-ES_tradnl"/>
        </w:rPr>
        <w:t>sangle</w:t>
      </w:r>
      <w:proofErr w:type="spellEnd"/>
      <w:r w:rsidRPr="00CD3F8A">
        <w:rPr>
          <w:lang w:val="es-ES_tradnl"/>
        </w:rPr>
        <w:t xml:space="preserve">. </w:t>
      </w:r>
      <w:proofErr w:type="spellStart"/>
      <w:r w:rsidRPr="00CD3F8A">
        <w:rPr>
          <w:lang w:val="es-ES_tradnl"/>
        </w:rPr>
        <w:t>Cette</w:t>
      </w:r>
      <w:proofErr w:type="spellEnd"/>
      <w:r w:rsidRPr="00CD3F8A">
        <w:rPr>
          <w:lang w:val="es-ES_tradnl"/>
        </w:rPr>
        <w:t xml:space="preserve"> variante </w:t>
      </w:r>
      <w:proofErr w:type="spellStart"/>
      <w:r w:rsidRPr="00CD3F8A">
        <w:rPr>
          <w:lang w:val="es-ES_tradnl"/>
        </w:rPr>
        <w:t>peut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être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aisément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installée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pour</w:t>
      </w:r>
      <w:proofErr w:type="spellEnd"/>
      <w:r w:rsidRPr="00CD3F8A">
        <w:rPr>
          <w:lang w:val="es-ES_tradnl"/>
        </w:rPr>
        <w:t xml:space="preserve"> une mise à </w:t>
      </w:r>
      <w:proofErr w:type="spellStart"/>
      <w:r w:rsidRPr="00CD3F8A">
        <w:rPr>
          <w:lang w:val="es-ES_tradnl"/>
        </w:rPr>
        <w:t>niveau</w:t>
      </w:r>
      <w:proofErr w:type="spellEnd"/>
      <w:r w:rsidRPr="00CD3F8A">
        <w:rPr>
          <w:lang w:val="es-ES_tradnl"/>
        </w:rPr>
        <w:t xml:space="preserve"> sur un </w:t>
      </w:r>
      <w:proofErr w:type="spellStart"/>
      <w:r w:rsidRPr="00CD3F8A">
        <w:rPr>
          <w:lang w:val="es-ES_tradnl"/>
        </w:rPr>
        <w:t>moteur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existant</w:t>
      </w:r>
      <w:proofErr w:type="spellEnd"/>
      <w:r w:rsidRPr="00CD3F8A">
        <w:rPr>
          <w:lang w:val="es-ES_tradnl"/>
        </w:rPr>
        <w:t>.</w:t>
      </w:r>
    </w:p>
    <w:p w14:paraId="5583463A" w14:textId="6DAA5E8C" w:rsidR="00235CC9" w:rsidRPr="00363637" w:rsidRDefault="00235CC9" w:rsidP="00B231FF">
      <w:pPr>
        <w:rPr>
          <w:lang w:val="fr-FR"/>
        </w:rPr>
      </w:pPr>
    </w:p>
    <w:p w14:paraId="4BB6F8AC" w14:textId="432E0B16" w:rsidR="00235CC9" w:rsidRPr="00363637" w:rsidRDefault="00235CC9" w:rsidP="00235CC9">
      <w:pPr>
        <w:rPr>
          <w:i/>
          <w:lang w:val="fr-FR"/>
        </w:rPr>
      </w:pPr>
      <w:r>
        <w:rPr>
          <w:i/>
          <w:lang w:val="fr-FR"/>
        </w:rPr>
        <w:t>Nombre de caractères du texte (sans boiler plate, espaces inclus)</w:t>
      </w:r>
      <w:r w:rsidR="00CD3F8A">
        <w:rPr>
          <w:i/>
          <w:lang w:val="fr-FR"/>
        </w:rPr>
        <w:t xml:space="preserve"> </w:t>
      </w:r>
      <w:bookmarkStart w:id="0" w:name="_GoBack"/>
      <w:bookmarkEnd w:id="0"/>
      <w:r>
        <w:rPr>
          <w:i/>
          <w:lang w:val="fr-FR"/>
        </w:rPr>
        <w:t>: 2</w:t>
      </w:r>
      <w:r w:rsidR="00AF52E9">
        <w:rPr>
          <w:i/>
          <w:lang w:val="fr-FR"/>
        </w:rPr>
        <w:t xml:space="preserve"> </w:t>
      </w:r>
      <w:r>
        <w:rPr>
          <w:i/>
          <w:lang w:val="fr-FR"/>
        </w:rPr>
        <w:t>861</w:t>
      </w:r>
    </w:p>
    <w:p w14:paraId="762C63BE" w14:textId="77777777" w:rsidR="005531D7" w:rsidRPr="00363637" w:rsidRDefault="005531D7">
      <w:pPr>
        <w:spacing w:line="240" w:lineRule="auto"/>
        <w:rPr>
          <w:b/>
          <w:lang w:val="fr-FR"/>
        </w:rPr>
      </w:pPr>
      <w:r w:rsidRPr="00363637">
        <w:rPr>
          <w:lang w:val="fr-FR"/>
        </w:rPr>
        <w:br w:type="page"/>
      </w:r>
    </w:p>
    <w:p w14:paraId="3DC82A95" w14:textId="7B54902F" w:rsidR="000B42FE" w:rsidRPr="00CD3F8A" w:rsidRDefault="00E13AE4" w:rsidP="009C43BB">
      <w:pPr>
        <w:pStyle w:val="Zwischen-oderSubhead"/>
        <w:rPr>
          <w:lang w:val="fr-FR"/>
        </w:rPr>
      </w:pPr>
      <w:r>
        <w:rPr>
          <w:lang w:val="fr-FR"/>
        </w:rPr>
        <w:lastRenderedPageBreak/>
        <w:t>A propos d'</w:t>
      </w:r>
      <w:proofErr w:type="spellStart"/>
      <w:r>
        <w:rPr>
          <w:lang w:val="fr-FR"/>
        </w:rPr>
        <w:t>elero</w:t>
      </w:r>
      <w:proofErr w:type="spellEnd"/>
    </w:p>
    <w:p w14:paraId="431673DD" w14:textId="52F30DA3" w:rsidR="00B019FB" w:rsidRPr="00363637" w:rsidRDefault="00416BF2" w:rsidP="009C5907">
      <w:pPr>
        <w:rPr>
          <w:lang w:val="fr-FR"/>
        </w:rPr>
      </w:pPr>
      <w:proofErr w:type="spellStart"/>
      <w:proofErr w:type="gramStart"/>
      <w:r w:rsidRPr="00CD3F8A">
        <w:rPr>
          <w:lang w:val="fr-FR"/>
        </w:rPr>
        <w:t>elero</w:t>
      </w:r>
      <w:proofErr w:type="spellEnd"/>
      <w:proofErr w:type="gramEnd"/>
      <w:r w:rsidRPr="00CD3F8A">
        <w:rPr>
          <w:lang w:val="fr-FR"/>
        </w:rPr>
        <w:t xml:space="preserve">, sise à </w:t>
      </w:r>
      <w:proofErr w:type="spellStart"/>
      <w:r w:rsidRPr="00CD3F8A">
        <w:rPr>
          <w:lang w:val="fr-FR"/>
        </w:rPr>
        <w:t>Schlierbach</w:t>
      </w:r>
      <w:proofErr w:type="spellEnd"/>
      <w:r w:rsidRPr="00CD3F8A">
        <w:rPr>
          <w:lang w:val="fr-FR"/>
        </w:rPr>
        <w:t>, près de Stuttgart, est un des leaders mondiaux dans la fabrication des motorisations et des commandes de volets roulants, systèmes de protection solaire et rideaux à enroulements Une division d'</w:t>
      </w:r>
      <w:proofErr w:type="spellStart"/>
      <w:r w:rsidRPr="00CD3F8A">
        <w:rPr>
          <w:lang w:val="fr-FR"/>
        </w:rPr>
        <w:t>elero</w:t>
      </w:r>
      <w:proofErr w:type="spellEnd"/>
      <w:r w:rsidRPr="00CD3F8A">
        <w:rPr>
          <w:lang w:val="fr-FR"/>
        </w:rPr>
        <w:t xml:space="preserve"> est également dédiée au développement et à la production de vérins linéaires électriques. L'entreprise compte 430 collaborateurs dans le monde entier et a enregistré un chiffre d'affaires de 75</w:t>
      </w:r>
      <w:r w:rsidR="009279DD" w:rsidRPr="00CD3F8A">
        <w:rPr>
          <w:lang w:val="fr-FR"/>
        </w:rPr>
        <w:t xml:space="preserve"> </w:t>
      </w:r>
      <w:r w:rsidRPr="00CD3F8A">
        <w:rPr>
          <w:lang w:val="fr-FR"/>
        </w:rPr>
        <w:t xml:space="preserve">millions d'euros en 2016. </w:t>
      </w:r>
      <w:r w:rsidR="009279DD" w:rsidRPr="00CD3F8A">
        <w:rPr>
          <w:lang w:val="fr-FR"/>
        </w:rPr>
        <w:br/>
      </w:r>
      <w:r w:rsidRPr="00CD3F8A">
        <w:rPr>
          <w:lang w:val="fr-FR"/>
        </w:rPr>
        <w:t xml:space="preserve">Le fabricant de moteurs est une filiale à part entière du groupe italien </w:t>
      </w:r>
      <w:r w:rsidR="009279DD" w:rsidRPr="00CD3F8A">
        <w:rPr>
          <w:lang w:val="fr-FR"/>
        </w:rPr>
        <w:br/>
      </w:r>
      <w:r w:rsidRPr="00CD3F8A">
        <w:rPr>
          <w:lang w:val="fr-FR"/>
        </w:rPr>
        <w:t xml:space="preserve">Nice Group au sein duquel il représente une marque indépendante haut de gamme en solutions d'automatisation pour </w:t>
      </w:r>
      <w:proofErr w:type="spellStart"/>
      <w:r w:rsidRPr="00CD3F8A">
        <w:rPr>
          <w:lang w:val="fr-FR"/>
        </w:rPr>
        <w:t>screens</w:t>
      </w:r>
      <w:proofErr w:type="spellEnd"/>
      <w:r w:rsidRPr="00CD3F8A">
        <w:rPr>
          <w:lang w:val="fr-FR"/>
        </w:rPr>
        <w:t>.</w:t>
      </w:r>
    </w:p>
    <w:p w14:paraId="4F67C80A" w14:textId="77777777" w:rsidR="00416BF2" w:rsidRPr="00363637" w:rsidRDefault="00416BF2">
      <w:pPr>
        <w:rPr>
          <w:rFonts w:cs="Arial"/>
          <w:lang w:val="fr-FR"/>
        </w:rPr>
      </w:pPr>
    </w:p>
    <w:p w14:paraId="1104939B" w14:textId="77777777" w:rsidR="005531D7" w:rsidRPr="00363637" w:rsidRDefault="005531D7" w:rsidP="00416BF2">
      <w:pPr>
        <w:rPr>
          <w:rFonts w:cs="Arial"/>
          <w:b/>
          <w:lang w:val="fr-FR"/>
        </w:rPr>
      </w:pPr>
    </w:p>
    <w:p w14:paraId="005E3F5C" w14:textId="6CE440D7" w:rsidR="008A6B47" w:rsidRPr="00363637" w:rsidRDefault="00A110FC" w:rsidP="00416BF2">
      <w:pPr>
        <w:rPr>
          <w:rFonts w:cs="Arial"/>
          <w:b/>
          <w:lang w:val="fr-FR"/>
        </w:rPr>
      </w:pPr>
      <w:r>
        <w:rPr>
          <w:rFonts w:cs="Arial"/>
          <w:b/>
          <w:lang w:val="fr-FR"/>
        </w:rPr>
        <w:t>Photos</w:t>
      </w:r>
      <w:r w:rsidR="009279DD">
        <w:rPr>
          <w:rFonts w:cs="Arial"/>
          <w:b/>
          <w:lang w:val="fr-FR"/>
        </w:rPr>
        <w:t xml:space="preserve"> </w:t>
      </w:r>
      <w:r>
        <w:rPr>
          <w:rFonts w:cs="Arial"/>
          <w:b/>
          <w:lang w:val="fr-FR"/>
        </w:rPr>
        <w:t xml:space="preserve">: </w:t>
      </w:r>
    </w:p>
    <w:p w14:paraId="43421532" w14:textId="77777777" w:rsidR="00B231FF" w:rsidRPr="00363637" w:rsidRDefault="00B231FF" w:rsidP="00B231FF">
      <w:pPr>
        <w:rPr>
          <w:lang w:val="fr-FR"/>
        </w:rPr>
      </w:pPr>
    </w:p>
    <w:p w14:paraId="5933ED9D" w14:textId="77777777" w:rsidR="00B231FF" w:rsidRPr="00363637" w:rsidRDefault="00B231FF" w:rsidP="00B231FF">
      <w:pPr>
        <w:rPr>
          <w:lang w:val="fr-FR"/>
        </w:rPr>
      </w:pPr>
      <w:r w:rsidRPr="00363637">
        <w:rPr>
          <w:noProof/>
          <w:lang w:val="de-DE" w:eastAsia="zh-CN" w:bidi="ar-SA"/>
        </w:rPr>
        <w:drawing>
          <wp:inline distT="0" distB="0" distL="0" distR="0" wp14:anchorId="316A1D5E" wp14:editId="12A2BDC8">
            <wp:extent cx="2520000" cy="1680633"/>
            <wp:effectExtent l="0" t="0" r="0" b="0"/>
            <wp:docPr id="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680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F80B2" w14:textId="734C4071" w:rsidR="00B231FF" w:rsidRPr="00363637" w:rsidRDefault="00B231FF" w:rsidP="00B231FF">
      <w:pPr>
        <w:rPr>
          <w:lang w:val="fr-FR"/>
        </w:rPr>
      </w:pPr>
      <w:proofErr w:type="spellStart"/>
      <w:proofErr w:type="gramStart"/>
      <w:r w:rsidRPr="00CD3F8A">
        <w:rPr>
          <w:lang w:val="es-ES_tradnl"/>
        </w:rPr>
        <w:t>elero</w:t>
      </w:r>
      <w:proofErr w:type="spellEnd"/>
      <w:proofErr w:type="gram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présente</w:t>
      </w:r>
      <w:proofErr w:type="spellEnd"/>
      <w:r w:rsidRPr="00CD3F8A">
        <w:rPr>
          <w:lang w:val="es-ES_tradnl"/>
        </w:rPr>
        <w:t xml:space="preserve"> de </w:t>
      </w:r>
      <w:proofErr w:type="spellStart"/>
      <w:r w:rsidRPr="00CD3F8A">
        <w:rPr>
          <w:lang w:val="es-ES_tradnl"/>
        </w:rPr>
        <w:t>nouveaux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produits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qui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libèrent</w:t>
      </w:r>
      <w:proofErr w:type="spellEnd"/>
      <w:r w:rsidRPr="00CD3F8A">
        <w:rPr>
          <w:lang w:val="es-ES_tradnl"/>
        </w:rPr>
        <w:t xml:space="preserve"> une </w:t>
      </w:r>
      <w:proofErr w:type="spellStart"/>
      <w:r w:rsidRPr="00CD3F8A">
        <w:rPr>
          <w:lang w:val="es-ES_tradnl"/>
        </w:rPr>
        <w:t>deuxième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issue</w:t>
      </w:r>
      <w:proofErr w:type="spellEnd"/>
      <w:r w:rsidRPr="00CD3F8A">
        <w:rPr>
          <w:lang w:val="es-ES_tradnl"/>
        </w:rPr>
        <w:t xml:space="preserve"> de </w:t>
      </w:r>
      <w:proofErr w:type="spellStart"/>
      <w:r w:rsidRPr="00CD3F8A">
        <w:rPr>
          <w:lang w:val="es-ES_tradnl"/>
        </w:rPr>
        <w:t>secours</w:t>
      </w:r>
      <w:proofErr w:type="spellEnd"/>
      <w:r w:rsidRPr="00CD3F8A">
        <w:rPr>
          <w:lang w:val="es-ES_tradnl"/>
        </w:rPr>
        <w:t xml:space="preserve"> (une porte-</w:t>
      </w:r>
      <w:proofErr w:type="spellStart"/>
      <w:r w:rsidRPr="00CD3F8A">
        <w:rPr>
          <w:lang w:val="es-ES_tradnl"/>
        </w:rPr>
        <w:t>fenêtre</w:t>
      </w:r>
      <w:proofErr w:type="spellEnd"/>
      <w:r w:rsidRPr="00CD3F8A">
        <w:rPr>
          <w:lang w:val="es-ES_tradnl"/>
        </w:rPr>
        <w:t xml:space="preserve">), </w:t>
      </w:r>
      <w:proofErr w:type="spellStart"/>
      <w:r w:rsidRPr="00CD3F8A">
        <w:rPr>
          <w:lang w:val="es-ES_tradnl"/>
        </w:rPr>
        <w:t>même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lorsque</w:t>
      </w:r>
      <w:proofErr w:type="spellEnd"/>
      <w:r w:rsidRPr="00CD3F8A">
        <w:rPr>
          <w:lang w:val="es-ES_tradnl"/>
        </w:rPr>
        <w:t xml:space="preserve"> la </w:t>
      </w:r>
      <w:proofErr w:type="spellStart"/>
      <w:r w:rsidRPr="00CD3F8A">
        <w:rPr>
          <w:lang w:val="es-ES_tradnl"/>
        </w:rPr>
        <w:t>protection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solaire</w:t>
      </w:r>
      <w:proofErr w:type="spellEnd"/>
      <w:r w:rsidRPr="00CD3F8A">
        <w:rPr>
          <w:lang w:val="es-ES_tradnl"/>
        </w:rPr>
        <w:t xml:space="preserve"> et </w:t>
      </w:r>
      <w:proofErr w:type="spellStart"/>
      <w:r w:rsidRPr="00CD3F8A">
        <w:rPr>
          <w:lang w:val="es-ES_tradnl"/>
        </w:rPr>
        <w:t>contre</w:t>
      </w:r>
      <w:proofErr w:type="spellEnd"/>
      <w:r w:rsidRPr="00CD3F8A">
        <w:rPr>
          <w:lang w:val="es-ES_tradnl"/>
        </w:rPr>
        <w:t xml:space="preserve"> les </w:t>
      </w:r>
      <w:proofErr w:type="spellStart"/>
      <w:r w:rsidRPr="00CD3F8A">
        <w:rPr>
          <w:lang w:val="es-ES_tradnl"/>
        </w:rPr>
        <w:t>regards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est</w:t>
      </w:r>
      <w:proofErr w:type="spellEnd"/>
      <w:r w:rsidRPr="00CD3F8A">
        <w:rPr>
          <w:lang w:val="es-ES_tradnl"/>
        </w:rPr>
        <w:t xml:space="preserve"> </w:t>
      </w:r>
      <w:proofErr w:type="spellStart"/>
      <w:r w:rsidRPr="00CD3F8A">
        <w:rPr>
          <w:lang w:val="es-ES_tradnl"/>
        </w:rPr>
        <w:t>fermée</w:t>
      </w:r>
      <w:proofErr w:type="spellEnd"/>
      <w:r w:rsidRPr="00CD3F8A">
        <w:rPr>
          <w:lang w:val="es-ES_tradnl"/>
        </w:rPr>
        <w:t xml:space="preserve">. </w:t>
      </w:r>
      <w:r>
        <w:t>(</w:t>
      </w:r>
      <w:proofErr w:type="gramStart"/>
      <w:r>
        <w:t>Photo</w:t>
      </w:r>
      <w:r w:rsidR="009279DD">
        <w:t xml:space="preserve"> </w:t>
      </w:r>
      <w:r>
        <w:t>:</w:t>
      </w:r>
      <w:proofErr w:type="gramEnd"/>
      <w:r>
        <w:t xml:space="preserve"> </w:t>
      </w:r>
      <w:proofErr w:type="spellStart"/>
      <w:r>
        <w:t>elero</w:t>
      </w:r>
      <w:proofErr w:type="spellEnd"/>
      <w:r>
        <w:t xml:space="preserve"> GmbH)</w:t>
      </w:r>
    </w:p>
    <w:p w14:paraId="1168EC48" w14:textId="77777777" w:rsidR="00B231FF" w:rsidRPr="00363637" w:rsidRDefault="00B231FF" w:rsidP="00B231FF">
      <w:pPr>
        <w:rPr>
          <w:lang w:val="fr-FR"/>
        </w:rPr>
      </w:pPr>
    </w:p>
    <w:p w14:paraId="013D41CE" w14:textId="77777777" w:rsidR="00B231FF" w:rsidRPr="00363637" w:rsidRDefault="00B231FF" w:rsidP="00B231FF">
      <w:pPr>
        <w:rPr>
          <w:lang w:val="fr-FR"/>
        </w:rPr>
      </w:pPr>
      <w:r w:rsidRPr="00363637">
        <w:rPr>
          <w:noProof/>
          <w:lang w:val="de-DE" w:eastAsia="zh-CN" w:bidi="ar-SA"/>
        </w:rPr>
        <w:drawing>
          <wp:inline distT="0" distB="0" distL="0" distR="0" wp14:anchorId="3A3C4300" wp14:editId="3C1DC1D9">
            <wp:extent cx="2520000" cy="1800581"/>
            <wp:effectExtent l="0" t="0" r="0" b="317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lero.de/fileadmin/_processed_/csm_Typ-11-NHK_926c4930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0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76EB0" w14:textId="77777777" w:rsidR="00B231FF" w:rsidRPr="00363637" w:rsidRDefault="00B231FF" w:rsidP="00B231FF">
      <w:pPr>
        <w:rPr>
          <w:lang w:val="fr-FR"/>
        </w:rPr>
      </w:pPr>
      <w:r w:rsidRPr="00CD3F8A">
        <w:rPr>
          <w:lang w:val="fr-FR"/>
        </w:rPr>
        <w:lastRenderedPageBreak/>
        <w:t xml:space="preserve">Après l'actionnement de la manivelle, il est inutile d'effectuer une nouvelle mémorisation du moteur intelligent </w:t>
      </w:r>
      <w:proofErr w:type="spellStart"/>
      <w:r w:rsidRPr="00CD3F8A">
        <w:rPr>
          <w:lang w:val="fr-FR"/>
        </w:rPr>
        <w:t>RolTop</w:t>
      </w:r>
      <w:proofErr w:type="spellEnd"/>
      <w:r w:rsidRPr="00CD3F8A">
        <w:rPr>
          <w:lang w:val="fr-FR"/>
        </w:rPr>
        <w:t xml:space="preserve"> D+ NHK car il reconnaît la fin de course automatiquement. </w:t>
      </w:r>
    </w:p>
    <w:p w14:paraId="26121F6E" w14:textId="7988B72E" w:rsidR="00B231FF" w:rsidRPr="00363637" w:rsidRDefault="00B231FF" w:rsidP="00B231FF">
      <w:pPr>
        <w:rPr>
          <w:lang w:val="fr-FR"/>
        </w:rPr>
      </w:pPr>
      <w:r w:rsidRPr="00CD3F8A">
        <w:rPr>
          <w:lang w:val="fr-FR"/>
        </w:rPr>
        <w:t>(Photo</w:t>
      </w:r>
      <w:r w:rsidR="009279DD" w:rsidRPr="00CD3F8A">
        <w:rPr>
          <w:lang w:val="fr-FR"/>
        </w:rPr>
        <w:t xml:space="preserve"> </w:t>
      </w:r>
      <w:r w:rsidRPr="00CD3F8A">
        <w:rPr>
          <w:lang w:val="fr-FR"/>
        </w:rPr>
        <w:t xml:space="preserve">: </w:t>
      </w:r>
      <w:proofErr w:type="spellStart"/>
      <w:r w:rsidRPr="00CD3F8A">
        <w:rPr>
          <w:lang w:val="fr-FR"/>
        </w:rPr>
        <w:t>elero</w:t>
      </w:r>
      <w:proofErr w:type="spellEnd"/>
      <w:r w:rsidRPr="00CD3F8A">
        <w:rPr>
          <w:lang w:val="fr-FR"/>
        </w:rPr>
        <w:t xml:space="preserve"> </w:t>
      </w:r>
      <w:proofErr w:type="spellStart"/>
      <w:r w:rsidRPr="00CD3F8A">
        <w:rPr>
          <w:lang w:val="fr-FR"/>
        </w:rPr>
        <w:t>GmbH</w:t>
      </w:r>
      <w:proofErr w:type="spellEnd"/>
      <w:r w:rsidRPr="00CD3F8A">
        <w:rPr>
          <w:lang w:val="fr-FR"/>
        </w:rPr>
        <w:t>)</w:t>
      </w:r>
    </w:p>
    <w:p w14:paraId="204C7D28" w14:textId="77777777" w:rsidR="00B231FF" w:rsidRPr="00363637" w:rsidRDefault="00B231FF" w:rsidP="00B231FF">
      <w:pPr>
        <w:rPr>
          <w:lang w:val="fr-FR"/>
        </w:rPr>
      </w:pPr>
    </w:p>
    <w:p w14:paraId="40F9AE1E" w14:textId="7F425BE5" w:rsidR="00177A17" w:rsidRPr="00363637" w:rsidRDefault="00177A17" w:rsidP="00416BF2">
      <w:pPr>
        <w:rPr>
          <w:rFonts w:cs="Arial"/>
          <w:lang w:val="fr-FR"/>
        </w:rPr>
      </w:pPr>
    </w:p>
    <w:p w14:paraId="77DF040C" w14:textId="77777777" w:rsidR="008A6B47" w:rsidRPr="00363637" w:rsidRDefault="008A6B47" w:rsidP="00416BF2">
      <w:pPr>
        <w:rPr>
          <w:rFonts w:cs="Arial"/>
          <w:lang w:val="fr-FR"/>
        </w:rPr>
      </w:pPr>
    </w:p>
    <w:p w14:paraId="41AB3480" w14:textId="40E10FD5" w:rsidR="008A6B47" w:rsidRPr="00363637" w:rsidRDefault="008A6B47" w:rsidP="008A6B47">
      <w:pPr>
        <w:rPr>
          <w:rFonts w:eastAsia="Times New Roman"/>
          <w:b/>
          <w:lang w:val="fr-FR"/>
        </w:rPr>
      </w:pPr>
      <w:r>
        <w:rPr>
          <w:rFonts w:eastAsia="Times New Roman" w:cs="Arial"/>
          <w:b/>
          <w:color w:val="000000"/>
          <w:shd w:val="clear" w:color="auto" w:fill="FFFFFF"/>
          <w:lang w:val="fr-FR"/>
        </w:rPr>
        <w:t>Le texte et les photos du présent communiqué de presse peuvent être téléchargés sur presseportal.brandrevier.com/</w:t>
      </w:r>
      <w:proofErr w:type="spellStart"/>
      <w:r>
        <w:rPr>
          <w:rFonts w:eastAsia="Times New Roman" w:cs="Arial"/>
          <w:b/>
          <w:color w:val="000000"/>
          <w:shd w:val="clear" w:color="auto" w:fill="FFFFFF"/>
          <w:lang w:val="fr-FR"/>
        </w:rPr>
        <w:t>elero</w:t>
      </w:r>
      <w:proofErr w:type="spellEnd"/>
      <w:r>
        <w:rPr>
          <w:rFonts w:eastAsia="Times New Roman" w:cs="Arial"/>
          <w:b/>
          <w:color w:val="000000"/>
          <w:shd w:val="clear" w:color="auto" w:fill="FFFFFF"/>
          <w:lang w:val="fr-FR"/>
        </w:rPr>
        <w:t>.</w:t>
      </w:r>
      <w:r w:rsidRPr="00363637">
        <w:rPr>
          <w:rFonts w:eastAsia="Times New Roman" w:cs="Arial"/>
          <w:b/>
          <w:color w:val="000000"/>
          <w:lang w:val="fr-FR"/>
        </w:rPr>
        <w:br/>
      </w:r>
    </w:p>
    <w:p w14:paraId="6009DAF4" w14:textId="77777777" w:rsidR="008A6B47" w:rsidRPr="00363637" w:rsidRDefault="008A6B47" w:rsidP="00416BF2">
      <w:pPr>
        <w:rPr>
          <w:rFonts w:cs="Arial"/>
          <w:lang w:val="fr-FR"/>
        </w:rPr>
      </w:pPr>
    </w:p>
    <w:p w14:paraId="7521B547" w14:textId="77777777" w:rsidR="008A6B47" w:rsidRPr="00363637" w:rsidRDefault="008A6B47" w:rsidP="00416BF2">
      <w:pPr>
        <w:rPr>
          <w:rFonts w:cs="Arial"/>
          <w:lang w:val="fr-FR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4189"/>
      </w:tblGrid>
      <w:tr w:rsidR="008A6B47" w:rsidRPr="00CD3F8A" w14:paraId="5BF08590" w14:textId="77777777" w:rsidTr="008A6B47">
        <w:tc>
          <w:tcPr>
            <w:tcW w:w="4603" w:type="dxa"/>
          </w:tcPr>
          <w:p w14:paraId="2934618D" w14:textId="49BD0571" w:rsidR="008A6B47" w:rsidRPr="00363637" w:rsidRDefault="008A6B47" w:rsidP="008A6B47">
            <w:pPr>
              <w:rPr>
                <w:rFonts w:cs="Arial"/>
                <w:lang w:val="fr-FR"/>
              </w:rPr>
            </w:pPr>
            <w:r>
              <w:rPr>
                <w:rFonts w:cs="Arial"/>
                <w:b/>
                <w:lang w:val="fr-FR"/>
              </w:rPr>
              <w:t>Contact</w:t>
            </w:r>
            <w:r w:rsidR="009279DD">
              <w:rPr>
                <w:rFonts w:cs="Arial"/>
                <w:b/>
                <w:lang w:val="fr-FR"/>
              </w:rPr>
              <w:t xml:space="preserve"> </w:t>
            </w:r>
            <w:r>
              <w:rPr>
                <w:rFonts w:cs="Arial"/>
                <w:b/>
                <w:lang w:val="fr-FR"/>
              </w:rPr>
              <w:t xml:space="preserve">: </w:t>
            </w:r>
            <w:r w:rsidRPr="00363637">
              <w:rPr>
                <w:rFonts w:cs="Arial"/>
                <w:lang w:val="fr-FR"/>
              </w:rPr>
              <w:br/>
              <w:t xml:space="preserve">Inge Rappold </w:t>
            </w:r>
          </w:p>
          <w:p w14:paraId="598F2255" w14:textId="0DF5AF90" w:rsidR="008A6B47" w:rsidRPr="00363637" w:rsidRDefault="008A6B47" w:rsidP="008A6B47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Tél.</w:t>
            </w:r>
            <w:r w:rsidR="009279DD">
              <w:rPr>
                <w:rFonts w:cs="Arial"/>
                <w:lang w:val="fr-FR"/>
              </w:rPr>
              <w:t xml:space="preserve"> </w:t>
            </w:r>
            <w:r>
              <w:rPr>
                <w:rFonts w:cs="Arial"/>
                <w:lang w:val="fr-FR"/>
              </w:rPr>
              <w:t>: +49 7021 9539-100</w:t>
            </w:r>
          </w:p>
          <w:p w14:paraId="6324F4FD" w14:textId="786FEFF6" w:rsidR="008A6B47" w:rsidRPr="00363637" w:rsidRDefault="008A6B47" w:rsidP="008A6B47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E-mail</w:t>
            </w:r>
            <w:r w:rsidR="009279DD">
              <w:rPr>
                <w:rFonts w:cs="Arial"/>
                <w:lang w:val="fr-FR"/>
              </w:rPr>
              <w:t xml:space="preserve"> </w:t>
            </w:r>
            <w:r>
              <w:rPr>
                <w:rFonts w:cs="Arial"/>
                <w:lang w:val="fr-FR"/>
              </w:rPr>
              <w:t>: inge.rappold@elero.de</w:t>
            </w:r>
          </w:p>
          <w:p w14:paraId="1BD76D26" w14:textId="77777777" w:rsidR="008A6B47" w:rsidRPr="00363637" w:rsidRDefault="008A6B47" w:rsidP="008A6B47">
            <w:pPr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lang w:val="fr-FR"/>
              </w:rPr>
              <w:t>elero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GmbH</w:t>
            </w:r>
            <w:proofErr w:type="spellEnd"/>
          </w:p>
          <w:p w14:paraId="3282F91D" w14:textId="77777777" w:rsidR="008A6B47" w:rsidRPr="00363637" w:rsidRDefault="008A6B47" w:rsidP="008A6B47">
            <w:pPr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lang w:val="fr-FR"/>
              </w:rPr>
              <w:t>Maybachstraße</w:t>
            </w:r>
            <w:proofErr w:type="spellEnd"/>
            <w:r>
              <w:rPr>
                <w:rFonts w:cs="Arial"/>
                <w:lang w:val="fr-FR"/>
              </w:rPr>
              <w:t xml:space="preserve"> 30</w:t>
            </w:r>
          </w:p>
          <w:p w14:paraId="659B8AC0" w14:textId="77777777" w:rsidR="008A6B47" w:rsidRPr="00363637" w:rsidRDefault="008A6B47" w:rsidP="008A6B47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73278 </w:t>
            </w:r>
            <w:proofErr w:type="spellStart"/>
            <w:r>
              <w:rPr>
                <w:rFonts w:cs="Arial"/>
                <w:lang w:val="fr-FR"/>
              </w:rPr>
              <w:t>Schlierbach</w:t>
            </w:r>
            <w:proofErr w:type="spellEnd"/>
            <w:r>
              <w:rPr>
                <w:rFonts w:cs="Arial"/>
                <w:lang w:val="fr-FR"/>
              </w:rPr>
              <w:t xml:space="preserve"> - Allemagne</w:t>
            </w:r>
          </w:p>
          <w:p w14:paraId="1B26D0F4" w14:textId="77777777" w:rsidR="008A6B47" w:rsidRPr="00363637" w:rsidRDefault="008A6B47" w:rsidP="00416BF2">
            <w:pPr>
              <w:rPr>
                <w:rFonts w:cs="Arial"/>
                <w:lang w:val="fr-FR"/>
              </w:rPr>
            </w:pPr>
          </w:p>
        </w:tc>
        <w:tc>
          <w:tcPr>
            <w:tcW w:w="4603" w:type="dxa"/>
          </w:tcPr>
          <w:p w14:paraId="3B2AD504" w14:textId="683E18F4" w:rsidR="008A6B47" w:rsidRPr="00363637" w:rsidRDefault="008A6B47" w:rsidP="008A6B47">
            <w:pPr>
              <w:rPr>
                <w:rFonts w:cs="Arial"/>
                <w:lang w:val="fr-FR"/>
              </w:rPr>
            </w:pPr>
            <w:r>
              <w:rPr>
                <w:rFonts w:cs="Arial"/>
                <w:b/>
                <w:lang w:val="fr-FR"/>
              </w:rPr>
              <w:t>Rédaction</w:t>
            </w:r>
            <w:r w:rsidR="009279DD">
              <w:rPr>
                <w:rFonts w:cs="Arial"/>
                <w:b/>
                <w:lang w:val="fr-FR"/>
              </w:rPr>
              <w:t xml:space="preserve"> </w:t>
            </w:r>
            <w:r>
              <w:rPr>
                <w:rFonts w:cs="Arial"/>
                <w:b/>
                <w:lang w:val="fr-FR"/>
              </w:rPr>
              <w:t>:</w:t>
            </w:r>
            <w:r w:rsidRPr="00363637">
              <w:rPr>
                <w:rFonts w:cs="Arial"/>
                <w:lang w:val="fr-FR"/>
              </w:rPr>
              <w:br/>
            </w:r>
            <w:r w:rsidR="00EE4635" w:rsidRPr="00363637">
              <w:rPr>
                <w:rFonts w:cs="Arial"/>
                <w:lang w:val="fr-FR"/>
              </w:rPr>
              <w:t xml:space="preserve">Tobias </w:t>
            </w:r>
            <w:proofErr w:type="spellStart"/>
            <w:r w:rsidR="00EE4635" w:rsidRPr="00363637">
              <w:rPr>
                <w:rFonts w:cs="Arial"/>
                <w:lang w:val="fr-FR"/>
              </w:rPr>
              <w:t>Nazemi</w:t>
            </w:r>
            <w:proofErr w:type="spellEnd"/>
          </w:p>
          <w:p w14:paraId="753AD304" w14:textId="7012D79F" w:rsidR="008A6B47" w:rsidRPr="00363637" w:rsidRDefault="008A6B47" w:rsidP="00416BF2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Tél.</w:t>
            </w:r>
            <w:r w:rsidR="009279DD">
              <w:rPr>
                <w:rFonts w:cs="Arial"/>
                <w:lang w:val="fr-FR"/>
              </w:rPr>
              <w:t xml:space="preserve"> </w:t>
            </w:r>
            <w:r>
              <w:rPr>
                <w:rFonts w:cs="Arial"/>
                <w:lang w:val="fr-FR"/>
              </w:rPr>
              <w:t>: +49 201 8742 9311</w:t>
            </w:r>
          </w:p>
          <w:p w14:paraId="6CBE351D" w14:textId="3CE0A8B5" w:rsidR="008A6B47" w:rsidRPr="00363637" w:rsidRDefault="008A6B47" w:rsidP="008A6B47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E-mail</w:t>
            </w:r>
            <w:r w:rsidR="009279DD">
              <w:rPr>
                <w:rFonts w:cs="Arial"/>
                <w:lang w:val="fr-FR"/>
              </w:rPr>
              <w:t xml:space="preserve"> </w:t>
            </w:r>
            <w:r>
              <w:rPr>
                <w:rFonts w:cs="Arial"/>
                <w:lang w:val="fr-FR"/>
              </w:rPr>
              <w:t>: nazemi@brandrevier.com</w:t>
            </w:r>
          </w:p>
          <w:p w14:paraId="0C33C78D" w14:textId="77777777" w:rsidR="00B70B3C" w:rsidRDefault="008A6B47" w:rsidP="008A6B47">
            <w:pPr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lang w:val="fr-FR"/>
              </w:rPr>
              <w:t>Brandrevier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lang w:val="fr-FR"/>
              </w:rPr>
              <w:t>GmbH</w:t>
            </w:r>
            <w:proofErr w:type="spellEnd"/>
            <w:r>
              <w:rPr>
                <w:rFonts w:cs="Arial"/>
                <w:lang w:val="fr-FR"/>
              </w:rPr>
              <w:t xml:space="preserve"> </w:t>
            </w:r>
          </w:p>
          <w:p w14:paraId="452B144D" w14:textId="77777777" w:rsidR="00B70B3C" w:rsidRDefault="008A6B47" w:rsidP="008A6B47">
            <w:pPr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lang w:val="fr-FR"/>
              </w:rPr>
              <w:t>Gemarkenstr</w:t>
            </w:r>
            <w:proofErr w:type="spellEnd"/>
            <w:r>
              <w:rPr>
                <w:rFonts w:cs="Arial"/>
                <w:lang w:val="fr-FR"/>
              </w:rPr>
              <w:t xml:space="preserve">. 138a </w:t>
            </w:r>
          </w:p>
          <w:p w14:paraId="580892B1" w14:textId="20B6A305" w:rsidR="008A6B47" w:rsidRPr="00363637" w:rsidRDefault="008A6B47" w:rsidP="008A6B47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45147 Essen - Allemagne</w:t>
            </w:r>
          </w:p>
        </w:tc>
      </w:tr>
    </w:tbl>
    <w:p w14:paraId="57921884" w14:textId="77777777" w:rsidR="008A6B47" w:rsidRPr="00363637" w:rsidRDefault="008A6B47" w:rsidP="00416BF2">
      <w:pPr>
        <w:rPr>
          <w:rFonts w:cs="Arial"/>
          <w:lang w:val="fr-FR"/>
        </w:rPr>
      </w:pPr>
    </w:p>
    <w:sectPr w:rsidR="008A6B47" w:rsidRPr="00363637" w:rsidSect="00CD478B">
      <w:headerReference w:type="default" r:id="rId10"/>
      <w:pgSz w:w="11900" w:h="16840"/>
      <w:pgMar w:top="2268" w:right="2402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C0197" w14:textId="77777777" w:rsidR="00EA7C4F" w:rsidRDefault="00EA7C4F" w:rsidP="006233F8">
      <w:pPr>
        <w:spacing w:line="240" w:lineRule="auto"/>
      </w:pPr>
      <w:r>
        <w:separator/>
      </w:r>
    </w:p>
  </w:endnote>
  <w:endnote w:type="continuationSeparator" w:id="0">
    <w:p w14:paraId="7547940C" w14:textId="77777777" w:rsidR="00EA7C4F" w:rsidRDefault="00EA7C4F" w:rsidP="006233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00890" w14:textId="77777777" w:rsidR="00EA7C4F" w:rsidRDefault="00EA7C4F" w:rsidP="006233F8">
      <w:pPr>
        <w:spacing w:line="240" w:lineRule="auto"/>
      </w:pPr>
      <w:r>
        <w:separator/>
      </w:r>
    </w:p>
  </w:footnote>
  <w:footnote w:type="continuationSeparator" w:id="0">
    <w:p w14:paraId="402EA566" w14:textId="77777777" w:rsidR="00EA7C4F" w:rsidRDefault="00EA7C4F" w:rsidP="006233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D62DB" w14:textId="19C9739A" w:rsidR="00B231FF" w:rsidRDefault="00B231FF">
    <w:pPr>
      <w:pStyle w:val="Kopfzeile"/>
    </w:pPr>
    <w:r>
      <w:rPr>
        <w:noProof/>
        <w:lang w:val="de-DE" w:eastAsia="zh-CN" w:bidi="ar-SA"/>
      </w:rPr>
      <w:drawing>
        <wp:anchor distT="0" distB="0" distL="114300" distR="114300" simplePos="0" relativeHeight="251659264" behindDoc="1" locked="0" layoutInCell="1" allowOverlap="1" wp14:anchorId="78AE964B" wp14:editId="7A98A7D7">
          <wp:simplePos x="0" y="0"/>
          <wp:positionH relativeFrom="column">
            <wp:posOffset>5758180</wp:posOffset>
          </wp:positionH>
          <wp:positionV relativeFrom="paragraph">
            <wp:posOffset>-247650</wp:posOffset>
          </wp:positionV>
          <wp:extent cx="666115" cy="3067050"/>
          <wp:effectExtent l="0" t="0" r="0" b="635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9987" t="-2235" r="-18903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306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9B"/>
    <w:rsid w:val="000020EE"/>
    <w:rsid w:val="000058F7"/>
    <w:rsid w:val="000227E8"/>
    <w:rsid w:val="00026D1E"/>
    <w:rsid w:val="00031E0F"/>
    <w:rsid w:val="000B42FE"/>
    <w:rsid w:val="000B7440"/>
    <w:rsid w:val="000D1BDA"/>
    <w:rsid w:val="00127C72"/>
    <w:rsid w:val="001476EB"/>
    <w:rsid w:val="00157CB8"/>
    <w:rsid w:val="00177A17"/>
    <w:rsid w:val="001875F7"/>
    <w:rsid w:val="00197AF6"/>
    <w:rsid w:val="001A0362"/>
    <w:rsid w:val="001A5B2F"/>
    <w:rsid w:val="001D4345"/>
    <w:rsid w:val="001E038D"/>
    <w:rsid w:val="00201CA4"/>
    <w:rsid w:val="00222063"/>
    <w:rsid w:val="00235CC9"/>
    <w:rsid w:val="00267D31"/>
    <w:rsid w:val="0028233A"/>
    <w:rsid w:val="002842E4"/>
    <w:rsid w:val="00296B5C"/>
    <w:rsid w:val="002A1BD3"/>
    <w:rsid w:val="002D17E7"/>
    <w:rsid w:val="002D23D0"/>
    <w:rsid w:val="00332003"/>
    <w:rsid w:val="00363637"/>
    <w:rsid w:val="00392A3B"/>
    <w:rsid w:val="003B1F63"/>
    <w:rsid w:val="003C2A10"/>
    <w:rsid w:val="00416BF2"/>
    <w:rsid w:val="00442E50"/>
    <w:rsid w:val="004C5951"/>
    <w:rsid w:val="004D6506"/>
    <w:rsid w:val="00501EFA"/>
    <w:rsid w:val="00504064"/>
    <w:rsid w:val="005531D7"/>
    <w:rsid w:val="00553321"/>
    <w:rsid w:val="00593216"/>
    <w:rsid w:val="005A3488"/>
    <w:rsid w:val="005B72F9"/>
    <w:rsid w:val="005F35AE"/>
    <w:rsid w:val="0060058E"/>
    <w:rsid w:val="006233F8"/>
    <w:rsid w:val="00635387"/>
    <w:rsid w:val="00655996"/>
    <w:rsid w:val="00687F63"/>
    <w:rsid w:val="0074471A"/>
    <w:rsid w:val="007A4EFF"/>
    <w:rsid w:val="007C0EEE"/>
    <w:rsid w:val="008A6B47"/>
    <w:rsid w:val="008D0DAA"/>
    <w:rsid w:val="008E7608"/>
    <w:rsid w:val="008E7852"/>
    <w:rsid w:val="0090625D"/>
    <w:rsid w:val="009279DD"/>
    <w:rsid w:val="0095179B"/>
    <w:rsid w:val="0095453A"/>
    <w:rsid w:val="009949BD"/>
    <w:rsid w:val="009A3894"/>
    <w:rsid w:val="009A6302"/>
    <w:rsid w:val="009C43BB"/>
    <w:rsid w:val="009C5907"/>
    <w:rsid w:val="009E2C56"/>
    <w:rsid w:val="009F0228"/>
    <w:rsid w:val="00A110FC"/>
    <w:rsid w:val="00A67A03"/>
    <w:rsid w:val="00A917DA"/>
    <w:rsid w:val="00A9616C"/>
    <w:rsid w:val="00AA78BB"/>
    <w:rsid w:val="00AF52E9"/>
    <w:rsid w:val="00B019FB"/>
    <w:rsid w:val="00B1555A"/>
    <w:rsid w:val="00B231FF"/>
    <w:rsid w:val="00B35328"/>
    <w:rsid w:val="00B70B3C"/>
    <w:rsid w:val="00BD2F2F"/>
    <w:rsid w:val="00BF7175"/>
    <w:rsid w:val="00C10F8A"/>
    <w:rsid w:val="00C238CC"/>
    <w:rsid w:val="00C37C7F"/>
    <w:rsid w:val="00C40535"/>
    <w:rsid w:val="00C51520"/>
    <w:rsid w:val="00C5393D"/>
    <w:rsid w:val="00C80446"/>
    <w:rsid w:val="00CB2C13"/>
    <w:rsid w:val="00CD3F8A"/>
    <w:rsid w:val="00CD478B"/>
    <w:rsid w:val="00CE55D1"/>
    <w:rsid w:val="00D27232"/>
    <w:rsid w:val="00D65A12"/>
    <w:rsid w:val="00DF6ACD"/>
    <w:rsid w:val="00E13AE4"/>
    <w:rsid w:val="00E26D9D"/>
    <w:rsid w:val="00E63763"/>
    <w:rsid w:val="00E73BCD"/>
    <w:rsid w:val="00E757A9"/>
    <w:rsid w:val="00EA08C0"/>
    <w:rsid w:val="00EA7C4F"/>
    <w:rsid w:val="00EE4635"/>
    <w:rsid w:val="00EE7820"/>
    <w:rsid w:val="00EF7874"/>
    <w:rsid w:val="00F06E0B"/>
    <w:rsid w:val="00F9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338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43BB"/>
    <w:pPr>
      <w:spacing w:line="360" w:lineRule="auto"/>
    </w:pPr>
    <w:rPr>
      <w:rFonts w:ascii="Arial" w:eastAsia="Calibri" w:hAnsi="Arial" w:cs="Times New Roman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43BB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179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179B"/>
    <w:rPr>
      <w:rFonts w:ascii="Lucida Grande" w:eastAsia="Calibri" w:hAnsi="Lucida Grande" w:cs="Lucida Grande"/>
      <w:sz w:val="18"/>
      <w:szCs w:val="18"/>
      <w:lang w:val="en-US" w:eastAsia="en-US" w:bidi="en-US"/>
    </w:rPr>
  </w:style>
  <w:style w:type="character" w:styleId="Hyperlink">
    <w:name w:val="Hyperlink"/>
    <w:basedOn w:val="Absatz-Standardschriftart"/>
    <w:uiPriority w:val="99"/>
    <w:unhideWhenUsed/>
    <w:rsid w:val="008A6B47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8A6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8A6B47"/>
  </w:style>
  <w:style w:type="character" w:styleId="BesuchterHyperlink">
    <w:name w:val="FollowedHyperlink"/>
    <w:basedOn w:val="Absatz-Standardschriftart"/>
    <w:uiPriority w:val="99"/>
    <w:semiHidden/>
    <w:unhideWhenUsed/>
    <w:rsid w:val="00EE4635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233F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33F8"/>
    <w:rPr>
      <w:rFonts w:ascii="Arial" w:eastAsia="Calibri" w:hAnsi="Arial" w:cs="Times New Roman"/>
      <w:lang w:val="en-US" w:eastAsia="en-US" w:bidi="en-US"/>
    </w:rPr>
  </w:style>
  <w:style w:type="paragraph" w:styleId="Fuzeile">
    <w:name w:val="footer"/>
    <w:basedOn w:val="Standard"/>
    <w:link w:val="FuzeileZchn"/>
    <w:uiPriority w:val="99"/>
    <w:unhideWhenUsed/>
    <w:rsid w:val="006233F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33F8"/>
    <w:rPr>
      <w:rFonts w:ascii="Arial" w:eastAsia="Calibri" w:hAnsi="Arial" w:cs="Times New Roman"/>
      <w:lang w:val="en-US" w:eastAsia="en-US" w:bidi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C43BB"/>
    <w:rPr>
      <w:rFonts w:ascii="Arial" w:eastAsiaTheme="majorEastAsia" w:hAnsi="Arial" w:cstheme="majorBidi"/>
      <w:b/>
      <w:bCs/>
      <w:sz w:val="32"/>
      <w:szCs w:val="32"/>
      <w:lang w:val="en-US" w:eastAsia="en-US" w:bidi="en-US"/>
    </w:rPr>
  </w:style>
  <w:style w:type="paragraph" w:customStyle="1" w:styleId="Zwischen-oderSubhead">
    <w:name w:val="Zwischen- oder Subhead"/>
    <w:basedOn w:val="Standard"/>
    <w:next w:val="Standard"/>
    <w:qFormat/>
    <w:rsid w:val="009C43BB"/>
    <w:rPr>
      <w:b/>
      <w:lang w:val="de-DE"/>
    </w:rPr>
  </w:style>
  <w:style w:type="paragraph" w:styleId="Unterschrift">
    <w:name w:val="Signature"/>
    <w:basedOn w:val="Standard"/>
    <w:link w:val="UnterschriftZchn"/>
    <w:uiPriority w:val="99"/>
    <w:unhideWhenUsed/>
    <w:rsid w:val="009C43BB"/>
    <w:pPr>
      <w:ind w:left="4253"/>
    </w:pPr>
    <w:rPr>
      <w:sz w:val="32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9C43BB"/>
    <w:rPr>
      <w:rFonts w:ascii="Arial" w:eastAsia="Calibri" w:hAnsi="Arial" w:cs="Times New Roman"/>
      <w:sz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43BB"/>
    <w:pPr>
      <w:spacing w:line="360" w:lineRule="auto"/>
    </w:pPr>
    <w:rPr>
      <w:rFonts w:ascii="Arial" w:eastAsia="Calibri" w:hAnsi="Arial" w:cs="Times New Roman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43BB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179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179B"/>
    <w:rPr>
      <w:rFonts w:ascii="Lucida Grande" w:eastAsia="Calibri" w:hAnsi="Lucida Grande" w:cs="Lucida Grande"/>
      <w:sz w:val="18"/>
      <w:szCs w:val="18"/>
      <w:lang w:val="en-US" w:eastAsia="en-US" w:bidi="en-US"/>
    </w:rPr>
  </w:style>
  <w:style w:type="character" w:styleId="Hyperlink">
    <w:name w:val="Hyperlink"/>
    <w:basedOn w:val="Absatz-Standardschriftart"/>
    <w:uiPriority w:val="99"/>
    <w:unhideWhenUsed/>
    <w:rsid w:val="008A6B47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8A6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8A6B47"/>
  </w:style>
  <w:style w:type="character" w:styleId="BesuchterHyperlink">
    <w:name w:val="FollowedHyperlink"/>
    <w:basedOn w:val="Absatz-Standardschriftart"/>
    <w:uiPriority w:val="99"/>
    <w:semiHidden/>
    <w:unhideWhenUsed/>
    <w:rsid w:val="00EE4635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233F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33F8"/>
    <w:rPr>
      <w:rFonts w:ascii="Arial" w:eastAsia="Calibri" w:hAnsi="Arial" w:cs="Times New Roman"/>
      <w:lang w:val="en-US" w:eastAsia="en-US" w:bidi="en-US"/>
    </w:rPr>
  </w:style>
  <w:style w:type="paragraph" w:styleId="Fuzeile">
    <w:name w:val="footer"/>
    <w:basedOn w:val="Standard"/>
    <w:link w:val="FuzeileZchn"/>
    <w:uiPriority w:val="99"/>
    <w:unhideWhenUsed/>
    <w:rsid w:val="006233F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33F8"/>
    <w:rPr>
      <w:rFonts w:ascii="Arial" w:eastAsia="Calibri" w:hAnsi="Arial" w:cs="Times New Roman"/>
      <w:lang w:val="en-US" w:eastAsia="en-US" w:bidi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C43BB"/>
    <w:rPr>
      <w:rFonts w:ascii="Arial" w:eastAsiaTheme="majorEastAsia" w:hAnsi="Arial" w:cstheme="majorBidi"/>
      <w:b/>
      <w:bCs/>
      <w:sz w:val="32"/>
      <w:szCs w:val="32"/>
      <w:lang w:val="en-US" w:eastAsia="en-US" w:bidi="en-US"/>
    </w:rPr>
  </w:style>
  <w:style w:type="paragraph" w:customStyle="1" w:styleId="Zwischen-oderSubhead">
    <w:name w:val="Zwischen- oder Subhead"/>
    <w:basedOn w:val="Standard"/>
    <w:next w:val="Standard"/>
    <w:qFormat/>
    <w:rsid w:val="009C43BB"/>
    <w:rPr>
      <w:b/>
      <w:lang w:val="de-DE"/>
    </w:rPr>
  </w:style>
  <w:style w:type="paragraph" w:styleId="Unterschrift">
    <w:name w:val="Signature"/>
    <w:basedOn w:val="Standard"/>
    <w:link w:val="UnterschriftZchn"/>
    <w:uiPriority w:val="99"/>
    <w:unhideWhenUsed/>
    <w:rsid w:val="009C43BB"/>
    <w:pPr>
      <w:ind w:left="4253"/>
    </w:pPr>
    <w:rPr>
      <w:sz w:val="32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9C43BB"/>
    <w:rPr>
      <w:rFonts w:ascii="Arial" w:eastAsia="Calibri" w:hAnsi="Arial" w:cs="Times New Roman"/>
      <w:sz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6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  <w:divsChild>
                    <w:div w:id="198365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8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13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15F89-9ED4-4BB1-9DB4-7B20FC44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691</Words>
  <Characters>4358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Brandrevier GmbH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Nazemi</dc:creator>
  <cp:lastModifiedBy>POVEDA, Maria Carmen</cp:lastModifiedBy>
  <cp:revision>12</cp:revision>
  <cp:lastPrinted>2018-04-25T14:12:00Z</cp:lastPrinted>
  <dcterms:created xsi:type="dcterms:W3CDTF">2018-02-22T15:43:00Z</dcterms:created>
  <dcterms:modified xsi:type="dcterms:W3CDTF">2018-04-25T14:59:00Z</dcterms:modified>
</cp:coreProperties>
</file>