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61CE8" w14:textId="6D668DBA" w:rsidR="006233F8" w:rsidRPr="00BA2A24" w:rsidRDefault="006233F8" w:rsidP="006233F8">
      <w:pPr>
        <w:rPr>
          <w:rFonts w:cs="Arial"/>
          <w:b/>
          <w:sz w:val="32"/>
          <w:szCs w:val="32"/>
          <w:lang w:val="fr-FR"/>
        </w:rPr>
      </w:pPr>
      <w:r>
        <w:rPr>
          <w:rFonts w:cs="Arial"/>
          <w:b/>
          <w:sz w:val="32"/>
          <w:lang w:val="fr-FR"/>
        </w:rPr>
        <w:t>COMMUNIQUE DE PRESSE</w:t>
      </w:r>
    </w:p>
    <w:p w14:paraId="7FA0F56D" w14:textId="39F2D049" w:rsidR="0095179B" w:rsidRPr="00BA2A24" w:rsidRDefault="00504064" w:rsidP="009C43BB">
      <w:pPr>
        <w:rPr>
          <w:rFonts w:cs="Arial"/>
          <w:b/>
          <w:lang w:val="fr-FR"/>
        </w:rPr>
      </w:pPr>
      <w:r>
        <w:rPr>
          <w:rFonts w:cs="Arial"/>
          <w:lang w:val="fr-FR"/>
        </w:rPr>
        <w:t>R</w:t>
      </w:r>
      <w:r w:rsidR="007B205A">
        <w:rPr>
          <w:rFonts w:cs="Arial"/>
          <w:lang w:val="fr-FR"/>
        </w:rPr>
        <w:t xml:space="preserve"> </w:t>
      </w:r>
      <w:r>
        <w:rPr>
          <w:rFonts w:cs="Arial"/>
          <w:lang w:val="fr-FR"/>
        </w:rPr>
        <w:t>+</w:t>
      </w:r>
      <w:r w:rsidR="007B205A">
        <w:rPr>
          <w:rFonts w:cs="Arial"/>
          <w:lang w:val="fr-FR"/>
        </w:rPr>
        <w:t xml:space="preserve"> </w:t>
      </w:r>
      <w:r>
        <w:rPr>
          <w:rFonts w:cs="Arial"/>
          <w:lang w:val="fr-FR"/>
        </w:rPr>
        <w:t>T 2018</w:t>
      </w:r>
    </w:p>
    <w:p w14:paraId="3780D3A6" w14:textId="77777777" w:rsidR="006233F8" w:rsidRPr="00BA2A24" w:rsidRDefault="006233F8" w:rsidP="004C5951">
      <w:pPr>
        <w:rPr>
          <w:rFonts w:cs="Arial"/>
          <w:b/>
          <w:sz w:val="36"/>
          <w:szCs w:val="36"/>
          <w:lang w:val="fr-FR"/>
        </w:rPr>
      </w:pPr>
    </w:p>
    <w:p w14:paraId="646ED9BE" w14:textId="77777777" w:rsidR="00392A3B" w:rsidRPr="00BA2A24" w:rsidRDefault="00392A3B" w:rsidP="00392A3B">
      <w:pPr>
        <w:pStyle w:val="Heading1"/>
        <w:rPr>
          <w:lang w:val="fr-FR"/>
        </w:rPr>
      </w:pPr>
      <w:r>
        <w:rPr>
          <w:lang w:val="fr-FR"/>
        </w:rPr>
        <w:t>La solution Smart-Home idéale</w:t>
      </w:r>
    </w:p>
    <w:p w14:paraId="0BA44743" w14:textId="77777777" w:rsidR="00392A3B" w:rsidRPr="00BA2A24" w:rsidRDefault="00392A3B" w:rsidP="00392A3B">
      <w:pPr>
        <w:pStyle w:val="Zwischen-oderSubhead"/>
      </w:pPr>
      <w:r>
        <w:rPr>
          <w:lang w:val="fr-FR"/>
        </w:rPr>
        <w:t xml:space="preserve">elero présente un système domotique ouvert et modulaire </w:t>
      </w:r>
    </w:p>
    <w:p w14:paraId="384E84C5" w14:textId="77777777" w:rsidR="00392A3B" w:rsidRPr="00BA2A24" w:rsidRDefault="00392A3B" w:rsidP="00392A3B">
      <w:pPr>
        <w:rPr>
          <w:rFonts w:cs="Arial"/>
          <w:b/>
          <w:u w:val="single"/>
          <w:lang w:val="fr-FR"/>
        </w:rPr>
      </w:pPr>
    </w:p>
    <w:p w14:paraId="180E4F93" w14:textId="544FF9A6" w:rsidR="00CB2C13" w:rsidRPr="00AB4EAC" w:rsidRDefault="00392A3B" w:rsidP="00CB2C13">
      <w:pPr>
        <w:rPr>
          <w:spacing w:val="-4"/>
          <w:lang w:val="fr-FR"/>
        </w:rPr>
      </w:pPr>
      <w:r w:rsidRPr="00AB4EAC">
        <w:rPr>
          <w:rFonts w:cs="Arial"/>
          <w:spacing w:val="-4"/>
          <w:u w:val="single"/>
          <w:lang w:val="fr-FR"/>
        </w:rPr>
        <w:t>Schlierbach/Stuttgart</w:t>
      </w:r>
      <w:r w:rsidRPr="00AB4EAC">
        <w:rPr>
          <w:rFonts w:cs="Arial"/>
          <w:spacing w:val="-4"/>
          <w:lang w:val="fr-FR"/>
        </w:rPr>
        <w:t xml:space="preserve"> – </w:t>
      </w:r>
      <w:r w:rsidRPr="00AB4EAC">
        <w:rPr>
          <w:spacing w:val="-4"/>
        </w:rPr>
        <w:t xml:space="preserve">elero présente Centero Home, sa nouvelle solution de domotique qui offre toutes les fonctions essentielles pour rendre la maison intelligente. </w:t>
      </w:r>
      <w:proofErr w:type="gramStart"/>
      <w:r w:rsidRPr="00AB4EAC">
        <w:rPr>
          <w:spacing w:val="-4"/>
        </w:rPr>
        <w:t xml:space="preserve">Le </w:t>
      </w:r>
      <w:proofErr w:type="spellStart"/>
      <w:r w:rsidRPr="00AB4EAC">
        <w:rPr>
          <w:spacing w:val="-4"/>
        </w:rPr>
        <w:t>système</w:t>
      </w:r>
      <w:proofErr w:type="spellEnd"/>
      <w:r w:rsidRPr="00AB4EAC">
        <w:rPr>
          <w:spacing w:val="-4"/>
        </w:rPr>
        <w:t xml:space="preserve"> </w:t>
      </w:r>
      <w:proofErr w:type="spellStart"/>
      <w:r w:rsidRPr="00AB4EAC">
        <w:rPr>
          <w:spacing w:val="-4"/>
        </w:rPr>
        <w:t>présenté</w:t>
      </w:r>
      <w:proofErr w:type="spellEnd"/>
      <w:r w:rsidRPr="00AB4EAC">
        <w:rPr>
          <w:spacing w:val="-4"/>
        </w:rPr>
        <w:t xml:space="preserve"> au salon R</w:t>
      </w:r>
      <w:r w:rsidR="00AB4EAC" w:rsidRPr="00AB4EAC">
        <w:rPr>
          <w:spacing w:val="-4"/>
        </w:rPr>
        <w:t xml:space="preserve"> </w:t>
      </w:r>
      <w:r w:rsidRPr="00AB4EAC">
        <w:rPr>
          <w:spacing w:val="-4"/>
        </w:rPr>
        <w:t>+</w:t>
      </w:r>
      <w:r w:rsidR="00AB4EAC" w:rsidRPr="00AB4EAC">
        <w:rPr>
          <w:spacing w:val="-4"/>
        </w:rPr>
        <w:t xml:space="preserve"> </w:t>
      </w:r>
      <w:r w:rsidRPr="00AB4EAC">
        <w:rPr>
          <w:spacing w:val="-4"/>
        </w:rPr>
        <w:t xml:space="preserve">T 2018 </w:t>
      </w:r>
      <w:proofErr w:type="spellStart"/>
      <w:r w:rsidRPr="00AB4EAC">
        <w:rPr>
          <w:spacing w:val="-4"/>
        </w:rPr>
        <w:t>couvre</w:t>
      </w:r>
      <w:proofErr w:type="spellEnd"/>
      <w:r w:rsidRPr="00AB4EAC">
        <w:rPr>
          <w:spacing w:val="-4"/>
        </w:rPr>
        <w:t xml:space="preserve"> </w:t>
      </w:r>
      <w:proofErr w:type="spellStart"/>
      <w:r w:rsidRPr="00AB4EAC">
        <w:rPr>
          <w:spacing w:val="-4"/>
        </w:rPr>
        <w:t>toutes</w:t>
      </w:r>
      <w:proofErr w:type="spellEnd"/>
      <w:r w:rsidRPr="00AB4EAC">
        <w:rPr>
          <w:spacing w:val="-4"/>
        </w:rPr>
        <w:t xml:space="preserve"> les </w:t>
      </w:r>
      <w:proofErr w:type="spellStart"/>
      <w:r w:rsidRPr="00AB4EAC">
        <w:rPr>
          <w:spacing w:val="-4"/>
        </w:rPr>
        <w:t>fonctions</w:t>
      </w:r>
      <w:proofErr w:type="spellEnd"/>
      <w:r w:rsidRPr="00AB4EAC">
        <w:rPr>
          <w:spacing w:val="-4"/>
        </w:rPr>
        <w:t>, des commandes de volets roulants à celles de protection solaire.</w:t>
      </w:r>
      <w:proofErr w:type="gramEnd"/>
      <w:r w:rsidRPr="00AB4EAC">
        <w:rPr>
          <w:spacing w:val="-4"/>
        </w:rPr>
        <w:t xml:space="preserve"> </w:t>
      </w:r>
      <w:r w:rsidR="00AB4EAC">
        <w:rPr>
          <w:spacing w:val="-4"/>
        </w:rPr>
        <w:br/>
      </w:r>
      <w:r w:rsidRPr="00AB4EAC">
        <w:rPr>
          <w:spacing w:val="-4"/>
        </w:rPr>
        <w:t xml:space="preserve">En </w:t>
      </w:r>
      <w:proofErr w:type="spellStart"/>
      <w:r w:rsidRPr="00AB4EAC">
        <w:rPr>
          <w:spacing w:val="-4"/>
        </w:rPr>
        <w:t>outre</w:t>
      </w:r>
      <w:proofErr w:type="spellEnd"/>
      <w:r w:rsidRPr="00AB4EAC">
        <w:rPr>
          <w:spacing w:val="-4"/>
        </w:rPr>
        <w:t xml:space="preserve">, </w:t>
      </w:r>
      <w:proofErr w:type="spellStart"/>
      <w:proofErr w:type="gramStart"/>
      <w:r w:rsidRPr="00AB4EAC">
        <w:rPr>
          <w:spacing w:val="-4"/>
        </w:rPr>
        <w:t>il</w:t>
      </w:r>
      <w:proofErr w:type="spellEnd"/>
      <w:proofErr w:type="gramEnd"/>
      <w:r w:rsidRPr="00AB4EAC">
        <w:rPr>
          <w:spacing w:val="-4"/>
        </w:rPr>
        <w:t xml:space="preserve"> </w:t>
      </w:r>
      <w:proofErr w:type="spellStart"/>
      <w:r w:rsidRPr="00AB4EAC">
        <w:rPr>
          <w:spacing w:val="-4"/>
        </w:rPr>
        <w:t>est</w:t>
      </w:r>
      <w:proofErr w:type="spellEnd"/>
      <w:r w:rsidRPr="00AB4EAC">
        <w:rPr>
          <w:spacing w:val="-4"/>
        </w:rPr>
        <w:t xml:space="preserve"> compatible avec les systèmes de domotique et de sécurité, ainsi qu'avec les produits lifestyle d'autres fabricants. Ainsi, Centero Home contribue à l'amélioration de la qualité de vie de l'utilisateur, en termes de confort, de sécurité et d'efficacité énergétique.</w:t>
      </w:r>
    </w:p>
    <w:p w14:paraId="28C344BC" w14:textId="77777777" w:rsidR="00392A3B" w:rsidRPr="00BA2A24" w:rsidRDefault="00392A3B" w:rsidP="00392A3B">
      <w:pPr>
        <w:rPr>
          <w:lang w:val="fr-FR"/>
        </w:rPr>
      </w:pPr>
    </w:p>
    <w:p w14:paraId="6630AA8C" w14:textId="77777777" w:rsidR="00392A3B" w:rsidRPr="00BA2A24" w:rsidRDefault="00392A3B" w:rsidP="00392A3B">
      <w:pPr>
        <w:rPr>
          <w:b/>
          <w:lang w:val="fr-FR"/>
        </w:rPr>
      </w:pPr>
      <w:r>
        <w:rPr>
          <w:b/>
          <w:lang w:val="fr-FR"/>
        </w:rPr>
        <w:t>De la commande de protection solaire à la Smart Home</w:t>
      </w:r>
    </w:p>
    <w:p w14:paraId="740BBD49" w14:textId="1B294985" w:rsidR="00392A3B" w:rsidRPr="00BA2A24" w:rsidRDefault="00392A3B" w:rsidP="00392A3B">
      <w:pPr>
        <w:rPr>
          <w:lang w:val="fr-FR"/>
        </w:rPr>
      </w:pPr>
      <w:r>
        <w:t xml:space="preserve">Les systèmes automatiques intelligents font leur apparition dans les logements avec de plus en plus d'évidence. C'est pourquoi les volets roulants et la protection solaire se trouvent tout en haut de la liste de projets du fabricant. Ainsi, Centero Home </w:t>
      </w:r>
      <w:proofErr w:type="gramStart"/>
      <w:r>
        <w:t>est</w:t>
      </w:r>
      <w:proofErr w:type="gramEnd"/>
      <w:r>
        <w:t xml:space="preserve"> la solution Smart-Home idéale. </w:t>
      </w:r>
      <w:r w:rsidR="00AB4EAC">
        <w:br/>
      </w:r>
      <w:r>
        <w:t xml:space="preserve">Le </w:t>
      </w:r>
      <w:proofErr w:type="spellStart"/>
      <w:r>
        <w:t>système</w:t>
      </w:r>
      <w:proofErr w:type="spellEnd"/>
      <w:r>
        <w:t xml:space="preserve"> </w:t>
      </w:r>
      <w:proofErr w:type="spellStart"/>
      <w:r>
        <w:t>communique</w:t>
      </w:r>
      <w:proofErr w:type="spellEnd"/>
      <w:r>
        <w:t xml:space="preserve"> par radio (433 MHz </w:t>
      </w:r>
      <w:proofErr w:type="gramStart"/>
      <w:r>
        <w:t>et</w:t>
      </w:r>
      <w:proofErr w:type="gramEnd"/>
      <w:r>
        <w:t xml:space="preserve"> 868 MHz), infrarouge ou IP, son utilisation est simple et intuitive, et il offre, dès le début, un très haut niveau de confort. Il est commercialisé auprès de distributeurs spécialisés, est configuré en toute simplicité et est relié au moteur radio, aux récepteurs et aux capteurs elero ainsi qu'aux produits de technique de bâtiments d'autres fournisseurs.</w:t>
      </w:r>
    </w:p>
    <w:p w14:paraId="0169801A" w14:textId="77777777" w:rsidR="00392A3B" w:rsidRPr="00BA2A24" w:rsidRDefault="00392A3B" w:rsidP="00392A3B">
      <w:pPr>
        <w:rPr>
          <w:lang w:val="fr-FR"/>
        </w:rPr>
      </w:pPr>
    </w:p>
    <w:p w14:paraId="47640C2F" w14:textId="77777777" w:rsidR="00392A3B" w:rsidRPr="00BA2A24" w:rsidRDefault="00392A3B" w:rsidP="00392A3B">
      <w:pPr>
        <w:rPr>
          <w:b/>
          <w:lang w:val="fr-FR"/>
        </w:rPr>
      </w:pPr>
      <w:r>
        <w:rPr>
          <w:b/>
          <w:lang w:val="fr-FR"/>
        </w:rPr>
        <w:t>Un système ouvert comportant de nombreuses interfaces</w:t>
      </w:r>
    </w:p>
    <w:p w14:paraId="64343D64" w14:textId="120A8FAB" w:rsidR="00392A3B" w:rsidRPr="00BA2A24" w:rsidRDefault="00392A3B" w:rsidP="00392A3B">
      <w:pPr>
        <w:rPr>
          <w:lang w:val="fr-FR"/>
        </w:rPr>
      </w:pPr>
      <w:r>
        <w:t xml:space="preserve">Les utilisateurs peuvent commander à distance les appareils connectés via leur smartphone et leur tablette sous iOS et Android, qu'ils soient chez eux </w:t>
      </w:r>
      <w:r>
        <w:lastRenderedPageBreak/>
        <w:t>ou en déplacement. Centero Home peut être également utilisé sur le Cloud ou en local via WLAN. Outre la protection solaire motorisée, il est par exemple possible de raccorder par défaut l'éclairage Philips Hue, les détecteurs de mouvement et de fumée, les contacts des fenêtres, les thermostats de radiateurs ou les capteurs de température. Une station météo donnant des prévisions est déjà intégrée. Ainsi, les utilisateurs peuvent toujours se tenir informés du temps qu'il fera.</w:t>
      </w:r>
    </w:p>
    <w:p w14:paraId="43241439" w14:textId="77777777" w:rsidR="00392A3B" w:rsidRPr="00BA2A24" w:rsidRDefault="00392A3B" w:rsidP="00392A3B">
      <w:pPr>
        <w:rPr>
          <w:lang w:val="fr-FR"/>
        </w:rPr>
      </w:pPr>
    </w:p>
    <w:p w14:paraId="5A28A1F3" w14:textId="54573053" w:rsidR="00392A3B" w:rsidRPr="00BA2A24" w:rsidRDefault="00CD478B" w:rsidP="00392A3B">
      <w:pPr>
        <w:rPr>
          <w:b/>
          <w:lang w:val="fr-FR"/>
        </w:rPr>
      </w:pPr>
      <w:r>
        <w:rPr>
          <w:b/>
          <w:lang w:val="fr-FR"/>
        </w:rPr>
        <w:t>Possibilité d'extension sans modification du système</w:t>
      </w:r>
    </w:p>
    <w:p w14:paraId="63D9DFE9" w14:textId="1518B02E" w:rsidR="00392A3B" w:rsidRPr="00BA2A24" w:rsidRDefault="00392A3B" w:rsidP="00392A3B">
      <w:pPr>
        <w:rPr>
          <w:lang w:val="fr-FR"/>
        </w:rPr>
      </w:pPr>
      <w:proofErr w:type="gramStart"/>
      <w:r>
        <w:t>Grâce à une mise à jour de l'application Centero Home Plus, l'utilisateur final peut activer d'autres fonctions sans devoir changer de matériel.</w:t>
      </w:r>
      <w:proofErr w:type="gramEnd"/>
      <w:r>
        <w:t xml:space="preserve"> </w:t>
      </w:r>
      <w:r w:rsidR="00FC2F10">
        <w:br/>
      </w:r>
      <w:r>
        <w:t xml:space="preserve">Haut-parleurs Sonos, les portiers vidéos Doorbird, Osram Lightify, les stations météo Netatmo </w:t>
      </w:r>
      <w:proofErr w:type="gramStart"/>
      <w:r>
        <w:t>et</w:t>
      </w:r>
      <w:proofErr w:type="gramEnd"/>
      <w:r>
        <w:t xml:space="preserve"> d'autres applications de Smart-Home peuvent être connectés. En outre, Centero Home Plus peut notamment être commandé par Alexa d'Amazon.</w:t>
      </w:r>
    </w:p>
    <w:p w14:paraId="6625B103" w14:textId="77777777" w:rsidR="001A0362" w:rsidRPr="00BA2A24" w:rsidRDefault="001A0362" w:rsidP="00C40535">
      <w:pPr>
        <w:rPr>
          <w:rFonts w:cs="Arial"/>
          <w:lang w:val="fr-FR"/>
        </w:rPr>
      </w:pPr>
    </w:p>
    <w:p w14:paraId="70B1B0E6" w14:textId="77777777" w:rsidR="003C2A10" w:rsidRPr="00BA2A24" w:rsidRDefault="003C2A10" w:rsidP="003C2A10">
      <w:pPr>
        <w:rPr>
          <w:rFonts w:cs="Arial"/>
          <w:lang w:val="fr-FR"/>
        </w:rPr>
      </w:pPr>
    </w:p>
    <w:p w14:paraId="6BDC4AC2" w14:textId="4134AC4E" w:rsidR="003C2A10" w:rsidRPr="00BA2A24" w:rsidRDefault="003C2A10" w:rsidP="003C2A10">
      <w:pPr>
        <w:rPr>
          <w:rFonts w:cs="Arial"/>
          <w:i/>
          <w:lang w:val="fr-FR"/>
        </w:rPr>
      </w:pPr>
      <w:r>
        <w:rPr>
          <w:rFonts w:cs="Arial"/>
          <w:i/>
          <w:lang w:val="fr-FR"/>
        </w:rPr>
        <w:t xml:space="preserve">Nombre de caractères du texte (sans boiler plate, espaces </w:t>
      </w:r>
      <w:proofErr w:type="gramStart"/>
      <w:r>
        <w:rPr>
          <w:rFonts w:cs="Arial"/>
          <w:i/>
          <w:lang w:val="fr-FR"/>
        </w:rPr>
        <w:t>inclus )</w:t>
      </w:r>
      <w:proofErr w:type="gramEnd"/>
      <w:r>
        <w:rPr>
          <w:rFonts w:cs="Arial"/>
          <w:i/>
          <w:lang w:val="fr-FR"/>
        </w:rPr>
        <w:t>: 2</w:t>
      </w:r>
      <w:r w:rsidR="00ED3CA1">
        <w:rPr>
          <w:rFonts w:cs="Arial"/>
          <w:i/>
          <w:lang w:val="fr-FR"/>
        </w:rPr>
        <w:t xml:space="preserve"> </w:t>
      </w:r>
      <w:bookmarkStart w:id="0" w:name="_GoBack"/>
      <w:bookmarkEnd w:id="0"/>
      <w:r>
        <w:rPr>
          <w:rFonts w:cs="Arial"/>
          <w:i/>
          <w:lang w:val="fr-FR"/>
        </w:rPr>
        <w:t>201</w:t>
      </w:r>
    </w:p>
    <w:p w14:paraId="7D2CE132" w14:textId="77777777" w:rsidR="000B42FE" w:rsidRPr="00BA2A24" w:rsidRDefault="000B42FE" w:rsidP="0095179B">
      <w:pPr>
        <w:rPr>
          <w:rFonts w:cs="Arial"/>
          <w:lang w:val="fr-FR"/>
        </w:rPr>
      </w:pPr>
    </w:p>
    <w:p w14:paraId="3DC82A95" w14:textId="77777777" w:rsidR="000B42FE" w:rsidRPr="00BA2A24" w:rsidRDefault="00E13AE4" w:rsidP="009C43BB">
      <w:pPr>
        <w:pStyle w:val="Zwischen-oderSubhead"/>
      </w:pPr>
      <w:r>
        <w:rPr>
          <w:lang w:val="fr-FR"/>
        </w:rPr>
        <w:t>A propos d'elero</w:t>
      </w:r>
    </w:p>
    <w:p w14:paraId="4F67C80A" w14:textId="19F64298" w:rsidR="00416BF2" w:rsidRPr="00BA2A24" w:rsidRDefault="00416BF2" w:rsidP="00A64232">
      <w:pPr>
        <w:rPr>
          <w:rFonts w:cs="Arial"/>
          <w:lang w:val="fr-FR"/>
        </w:rPr>
      </w:pPr>
      <w:r>
        <w:t xml:space="preserve">elero, sise à Schlierbach, près de Stuttgart, est un des leaders mondiaux dans la fabrication des motorisations et des commandes de volets roulants, systèmes de protection solaire et rideaux à enroulements Une division d'elero est également dédiée au développement et à la production de vérins linéaires électriques. L'entreprise compte 430 collaborateurs dans le monde entier </w:t>
      </w:r>
      <w:proofErr w:type="gramStart"/>
      <w:r>
        <w:t>et</w:t>
      </w:r>
      <w:proofErr w:type="gramEnd"/>
      <w:r>
        <w:t xml:space="preserve"> a enregistré un chiffre d'affaires de 75 millions d'euros en 2016. </w:t>
      </w:r>
      <w:r w:rsidR="00AB4EAC">
        <w:br/>
      </w:r>
      <w:r w:rsidR="00A64232" w:rsidRPr="00BA2A24">
        <w:rPr>
          <w:rFonts w:cs="Arial"/>
          <w:lang w:val="fr-FR"/>
        </w:rPr>
        <w:t>Le fabricant de moteurs est une filiale à part entière du groupe italien Nice Group au sein duquel il représente une marque indépendante haut de gamme en solutions d'automatisation pour screens.</w:t>
      </w:r>
    </w:p>
    <w:p w14:paraId="5B7210E8" w14:textId="654CA1EE" w:rsidR="00EA08C0" w:rsidRPr="00BA2A24" w:rsidRDefault="00EA08C0">
      <w:pPr>
        <w:spacing w:line="240" w:lineRule="auto"/>
        <w:rPr>
          <w:rFonts w:cs="Arial"/>
          <w:lang w:val="fr-FR"/>
        </w:rPr>
      </w:pPr>
      <w:r w:rsidRPr="00BA2A24">
        <w:rPr>
          <w:rFonts w:cs="Arial"/>
          <w:lang w:val="fr-FR"/>
        </w:rPr>
        <w:br w:type="page"/>
      </w:r>
    </w:p>
    <w:p w14:paraId="005E3F5C" w14:textId="6B33D0CA" w:rsidR="008A6B47" w:rsidRPr="00BA2A24" w:rsidRDefault="00AB4EAC" w:rsidP="00416BF2">
      <w:pPr>
        <w:rPr>
          <w:rFonts w:cs="Arial"/>
          <w:b/>
          <w:lang w:val="fr-FR"/>
        </w:rPr>
      </w:pPr>
      <w:r>
        <w:rPr>
          <w:rFonts w:cs="Arial"/>
          <w:b/>
          <w:lang w:val="fr-FR"/>
        </w:rPr>
        <w:lastRenderedPageBreak/>
        <w:t xml:space="preserve">Photos </w:t>
      </w:r>
      <w:r w:rsidR="00A110FC">
        <w:rPr>
          <w:rFonts w:cs="Arial"/>
          <w:b/>
          <w:lang w:val="fr-FR"/>
        </w:rPr>
        <w:t xml:space="preserve">: </w:t>
      </w:r>
    </w:p>
    <w:p w14:paraId="3AB154BC" w14:textId="77777777" w:rsidR="008A6B47" w:rsidRPr="00BA2A24" w:rsidRDefault="008A6B47" w:rsidP="00416BF2">
      <w:pPr>
        <w:rPr>
          <w:rFonts w:cs="Arial"/>
          <w:lang w:val="fr-FR"/>
        </w:rPr>
      </w:pPr>
    </w:p>
    <w:p w14:paraId="3A841323" w14:textId="0057D909" w:rsidR="002A1BD3" w:rsidRPr="00BA2A24" w:rsidRDefault="00177A17" w:rsidP="00416BF2">
      <w:pPr>
        <w:rPr>
          <w:rFonts w:cs="Arial"/>
          <w:lang w:val="fr-FR"/>
        </w:rPr>
      </w:pPr>
      <w:r w:rsidRPr="00BA2A24">
        <w:rPr>
          <w:noProof/>
          <w:lang w:bidi="ar-SA"/>
        </w:rPr>
        <w:drawing>
          <wp:inline distT="0" distB="0" distL="0" distR="0" wp14:anchorId="452DD1C9" wp14:editId="09D5E99C">
            <wp:extent cx="1952625" cy="278946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60995" cy="2801421"/>
                    </a:xfrm>
                    <a:prstGeom prst="rect">
                      <a:avLst/>
                    </a:prstGeom>
                  </pic:spPr>
                </pic:pic>
              </a:graphicData>
            </a:graphic>
          </wp:inline>
        </w:drawing>
      </w:r>
    </w:p>
    <w:p w14:paraId="43658536" w14:textId="45910DB2" w:rsidR="00553321" w:rsidRPr="00BA2A24" w:rsidRDefault="00987768" w:rsidP="00987768">
      <w:pPr>
        <w:rPr>
          <w:rFonts w:cs="Arial"/>
          <w:lang w:val="fr-FR"/>
        </w:rPr>
      </w:pPr>
      <w:r>
        <w:rPr>
          <w:rFonts w:cs="Arial"/>
          <w:lang w:val="fr-FR"/>
        </w:rPr>
        <w:t>Grâce à la solution de domotique Centero Home, il possible de commander la protection solaire et d'autres solutions de confort à partir d'un smartphone. (Photo : elero GmbH)</w:t>
      </w:r>
    </w:p>
    <w:p w14:paraId="129A53E4" w14:textId="77777777" w:rsidR="00987768" w:rsidRPr="00BA2A24" w:rsidRDefault="00987768" w:rsidP="00987768">
      <w:pPr>
        <w:rPr>
          <w:rFonts w:cs="Arial"/>
          <w:lang w:val="fr-FR"/>
        </w:rPr>
      </w:pPr>
    </w:p>
    <w:p w14:paraId="5086084F" w14:textId="7B4AC9D1" w:rsidR="00177A17" w:rsidRPr="00BA2A24" w:rsidRDefault="00177A17" w:rsidP="00416BF2">
      <w:pPr>
        <w:rPr>
          <w:rFonts w:cs="Arial"/>
          <w:lang w:val="fr-FR"/>
        </w:rPr>
      </w:pPr>
      <w:r w:rsidRPr="00BA2A24">
        <w:rPr>
          <w:noProof/>
          <w:lang w:bidi="ar-SA"/>
        </w:rPr>
        <w:drawing>
          <wp:inline distT="0" distB="0" distL="0" distR="0" wp14:anchorId="7F2D5135" wp14:editId="089148E1">
            <wp:extent cx="2400300" cy="180022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00300" cy="1800225"/>
                    </a:xfrm>
                    <a:prstGeom prst="rect">
                      <a:avLst/>
                    </a:prstGeom>
                  </pic:spPr>
                </pic:pic>
              </a:graphicData>
            </a:graphic>
          </wp:inline>
        </w:drawing>
      </w:r>
    </w:p>
    <w:p w14:paraId="20C0E0D1" w14:textId="5893BAE2" w:rsidR="00987768" w:rsidRPr="00AB4EAC" w:rsidRDefault="00987768" w:rsidP="00987768">
      <w:pPr>
        <w:rPr>
          <w:spacing w:val="-4"/>
        </w:rPr>
      </w:pPr>
      <w:r w:rsidRPr="00AB4EAC">
        <w:rPr>
          <w:spacing w:val="-4"/>
        </w:rPr>
        <w:t>Centero Home peut être combiné à d'autres produits Smart Home grâce à un système de communication radio, infrarouge ou IP. La solution peut être utilisée sur le Cloud, mais également en local via WLAN. (Photo : elero GmbH)</w:t>
      </w:r>
    </w:p>
    <w:p w14:paraId="3A2BF512" w14:textId="77777777" w:rsidR="00553321" w:rsidRPr="00BA2A24" w:rsidRDefault="00553321" w:rsidP="00416BF2">
      <w:pPr>
        <w:rPr>
          <w:rFonts w:cs="Arial"/>
          <w:lang w:val="fr-FR"/>
        </w:rPr>
      </w:pPr>
    </w:p>
    <w:p w14:paraId="3E9B6818" w14:textId="6AF53E4D" w:rsidR="00177A17" w:rsidRPr="00BA2A24" w:rsidRDefault="00177A17" w:rsidP="00416BF2">
      <w:pPr>
        <w:rPr>
          <w:rFonts w:cs="Arial"/>
          <w:lang w:val="fr-FR"/>
        </w:rPr>
      </w:pPr>
      <w:r w:rsidRPr="00BA2A24">
        <w:rPr>
          <w:noProof/>
          <w:lang w:bidi="ar-SA"/>
        </w:rPr>
        <w:lastRenderedPageBreak/>
        <w:drawing>
          <wp:inline distT="0" distB="0" distL="0" distR="0" wp14:anchorId="5D640B27" wp14:editId="620CC8AF">
            <wp:extent cx="3371850" cy="21907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71850" cy="2190750"/>
                    </a:xfrm>
                    <a:prstGeom prst="rect">
                      <a:avLst/>
                    </a:prstGeom>
                  </pic:spPr>
                </pic:pic>
              </a:graphicData>
            </a:graphic>
          </wp:inline>
        </w:drawing>
      </w:r>
    </w:p>
    <w:p w14:paraId="217484A6" w14:textId="639D208F" w:rsidR="001476EB" w:rsidRPr="00BA2A24" w:rsidRDefault="001476EB" w:rsidP="001476EB">
      <w:pPr>
        <w:rPr>
          <w:rFonts w:cs="Arial"/>
          <w:lang w:val="fr-FR"/>
        </w:rPr>
      </w:pPr>
      <w:r>
        <w:rPr>
          <w:rFonts w:cs="Arial"/>
          <w:lang w:val="fr-FR"/>
        </w:rPr>
        <w:t>Une application de commande du système est disponible pour iOS et Android. De plus, la commande est également possible par le biais d'Alexa d'Amazon, au moyen d'une mise à jour de l'application Centero Home Plus. (Photo : elero GmbH)</w:t>
      </w:r>
    </w:p>
    <w:p w14:paraId="40F9AE1E" w14:textId="7F425BE5" w:rsidR="00177A17" w:rsidRPr="00BA2A24" w:rsidRDefault="00177A17" w:rsidP="00416BF2">
      <w:pPr>
        <w:rPr>
          <w:rFonts w:cs="Arial"/>
          <w:lang w:val="fr-FR"/>
        </w:rPr>
      </w:pPr>
    </w:p>
    <w:p w14:paraId="77DF040C" w14:textId="77777777" w:rsidR="008A6B47" w:rsidRPr="00BA2A24" w:rsidRDefault="008A6B47" w:rsidP="00416BF2">
      <w:pPr>
        <w:rPr>
          <w:rFonts w:cs="Arial"/>
          <w:lang w:val="fr-FR"/>
        </w:rPr>
      </w:pPr>
    </w:p>
    <w:p w14:paraId="41AB3480" w14:textId="4FE12ED9" w:rsidR="008A6B47" w:rsidRPr="00BA2A24" w:rsidRDefault="008A6B47" w:rsidP="008A6B47">
      <w:pPr>
        <w:rPr>
          <w:rFonts w:eastAsia="Times New Roman"/>
          <w:b/>
          <w:lang w:val="fr-FR"/>
        </w:rPr>
      </w:pPr>
      <w:r>
        <w:rPr>
          <w:rFonts w:eastAsia="Times New Roman" w:cs="Arial"/>
          <w:b/>
          <w:color w:val="000000"/>
          <w:shd w:val="clear" w:color="auto" w:fill="FFFFFF"/>
          <w:lang w:val="fr-FR"/>
        </w:rPr>
        <w:t>Le texte et les photos du présent communiqué de presse peuvent être téléchargés sur presseportal.brandrevier.com/elero.</w:t>
      </w:r>
      <w:r w:rsidRPr="00BA2A24">
        <w:rPr>
          <w:rFonts w:eastAsia="Times New Roman" w:cs="Arial"/>
          <w:b/>
          <w:color w:val="000000"/>
          <w:lang w:val="fr-FR"/>
        </w:rPr>
        <w:br/>
      </w:r>
    </w:p>
    <w:p w14:paraId="6009DAF4" w14:textId="77777777" w:rsidR="008A6B47" w:rsidRPr="00BA2A24" w:rsidRDefault="008A6B47" w:rsidP="00416BF2">
      <w:pPr>
        <w:rPr>
          <w:rFonts w:cs="Arial"/>
          <w:lang w:val="fr-FR"/>
        </w:rPr>
      </w:pPr>
    </w:p>
    <w:p w14:paraId="7521B547" w14:textId="77777777" w:rsidR="008A6B47" w:rsidRPr="00BA2A24" w:rsidRDefault="008A6B47" w:rsidP="00416BF2">
      <w:pPr>
        <w:rPr>
          <w:rFonts w:cs="Arial"/>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8"/>
        <w:gridCol w:w="4189"/>
      </w:tblGrid>
      <w:tr w:rsidR="008A6B47" w:rsidRPr="00CC4CB8" w14:paraId="5BF08590" w14:textId="77777777" w:rsidTr="008A6B47">
        <w:tc>
          <w:tcPr>
            <w:tcW w:w="4603" w:type="dxa"/>
          </w:tcPr>
          <w:p w14:paraId="2934618D" w14:textId="7EF0FB1C" w:rsidR="008A6B47" w:rsidRPr="00BA2A24" w:rsidRDefault="008A6B47" w:rsidP="008A6B47">
            <w:pPr>
              <w:rPr>
                <w:rFonts w:cs="Arial"/>
                <w:lang w:val="fr-FR"/>
              </w:rPr>
            </w:pPr>
            <w:r>
              <w:rPr>
                <w:rFonts w:cs="Arial"/>
                <w:b/>
                <w:lang w:val="fr-FR"/>
              </w:rPr>
              <w:t>Contac</w:t>
            </w:r>
            <w:r w:rsidR="00AB4EAC">
              <w:rPr>
                <w:rFonts w:cs="Arial"/>
                <w:b/>
                <w:lang w:val="fr-FR"/>
              </w:rPr>
              <w:t xml:space="preserve">t </w:t>
            </w:r>
            <w:r>
              <w:rPr>
                <w:rFonts w:cs="Arial"/>
                <w:b/>
                <w:lang w:val="fr-FR"/>
              </w:rPr>
              <w:t xml:space="preserve">: </w:t>
            </w:r>
            <w:r w:rsidRPr="00BA2A24">
              <w:rPr>
                <w:rFonts w:cs="Arial"/>
                <w:lang w:val="fr-FR"/>
              </w:rPr>
              <w:br/>
              <w:t xml:space="preserve">Inge </w:t>
            </w:r>
            <w:proofErr w:type="spellStart"/>
            <w:r w:rsidRPr="00BA2A24">
              <w:rPr>
                <w:rFonts w:cs="Arial"/>
                <w:lang w:val="fr-FR"/>
              </w:rPr>
              <w:t>Rappold</w:t>
            </w:r>
            <w:proofErr w:type="spellEnd"/>
            <w:r w:rsidRPr="00BA2A24">
              <w:rPr>
                <w:rFonts w:cs="Arial"/>
                <w:lang w:val="fr-FR"/>
              </w:rPr>
              <w:t xml:space="preserve"> </w:t>
            </w:r>
          </w:p>
          <w:p w14:paraId="598F2255" w14:textId="2188B872" w:rsidR="008A6B47" w:rsidRPr="00BA2A24" w:rsidRDefault="00FC2F10" w:rsidP="008A6B47">
            <w:pPr>
              <w:rPr>
                <w:rFonts w:cs="Arial"/>
                <w:lang w:val="fr-FR"/>
              </w:rPr>
            </w:pPr>
            <w:r>
              <w:rPr>
                <w:rFonts w:cs="Arial"/>
                <w:lang w:val="fr-FR"/>
              </w:rPr>
              <w:t xml:space="preserve">Tél. </w:t>
            </w:r>
            <w:r w:rsidR="008A6B47">
              <w:rPr>
                <w:rFonts w:cs="Arial"/>
                <w:lang w:val="fr-FR"/>
              </w:rPr>
              <w:t>: +49 7021 9539-100</w:t>
            </w:r>
          </w:p>
          <w:p w14:paraId="6324F4FD" w14:textId="48360B00" w:rsidR="008A6B47" w:rsidRPr="00BA2A24" w:rsidRDefault="00AB4EAC" w:rsidP="008A6B47">
            <w:pPr>
              <w:rPr>
                <w:rFonts w:cs="Arial"/>
                <w:lang w:val="fr-FR"/>
              </w:rPr>
            </w:pPr>
            <w:r>
              <w:rPr>
                <w:rFonts w:cs="Arial"/>
                <w:lang w:val="fr-FR"/>
              </w:rPr>
              <w:t xml:space="preserve">E-mail </w:t>
            </w:r>
            <w:r w:rsidR="008A6B47">
              <w:rPr>
                <w:rFonts w:cs="Arial"/>
                <w:lang w:val="fr-FR"/>
              </w:rPr>
              <w:t>: inge.rappold@elero.de</w:t>
            </w:r>
          </w:p>
          <w:p w14:paraId="1BD76D26" w14:textId="77777777" w:rsidR="008A6B47" w:rsidRPr="00BA2A24" w:rsidRDefault="008A6B47" w:rsidP="008A6B47">
            <w:pPr>
              <w:rPr>
                <w:rFonts w:cs="Arial"/>
                <w:lang w:val="fr-FR"/>
              </w:rPr>
            </w:pPr>
            <w:r>
              <w:rPr>
                <w:rFonts w:cs="Arial"/>
                <w:lang w:val="fr-FR"/>
              </w:rPr>
              <w:t>elero GmbH</w:t>
            </w:r>
          </w:p>
          <w:p w14:paraId="3282F91D" w14:textId="77777777" w:rsidR="008A6B47" w:rsidRPr="00BA2A24" w:rsidRDefault="008A6B47" w:rsidP="008A6B47">
            <w:pPr>
              <w:rPr>
                <w:rFonts w:cs="Arial"/>
                <w:lang w:val="fr-FR"/>
              </w:rPr>
            </w:pPr>
            <w:r>
              <w:rPr>
                <w:rFonts w:cs="Arial"/>
                <w:lang w:val="fr-FR"/>
              </w:rPr>
              <w:t>Maybachstraße 30</w:t>
            </w:r>
          </w:p>
          <w:p w14:paraId="659B8AC0" w14:textId="77777777" w:rsidR="008A6B47" w:rsidRPr="00BA2A24" w:rsidRDefault="008A6B47" w:rsidP="008A6B47">
            <w:pPr>
              <w:rPr>
                <w:rFonts w:cs="Arial"/>
                <w:lang w:val="fr-FR"/>
              </w:rPr>
            </w:pPr>
            <w:r>
              <w:rPr>
                <w:rFonts w:cs="Arial"/>
                <w:lang w:val="fr-FR"/>
              </w:rPr>
              <w:t>73278 Schlierbach - Allemagne</w:t>
            </w:r>
          </w:p>
          <w:p w14:paraId="1B26D0F4" w14:textId="77777777" w:rsidR="008A6B47" w:rsidRPr="00BA2A24" w:rsidRDefault="008A6B47" w:rsidP="00416BF2">
            <w:pPr>
              <w:rPr>
                <w:rFonts w:cs="Arial"/>
                <w:lang w:val="fr-FR"/>
              </w:rPr>
            </w:pPr>
          </w:p>
        </w:tc>
        <w:tc>
          <w:tcPr>
            <w:tcW w:w="4603" w:type="dxa"/>
          </w:tcPr>
          <w:p w14:paraId="3B2AD504" w14:textId="59AB84A3" w:rsidR="008A6B47" w:rsidRPr="00BA2A24" w:rsidRDefault="00AB4EAC" w:rsidP="008A6B47">
            <w:pPr>
              <w:rPr>
                <w:rFonts w:cs="Arial"/>
                <w:lang w:val="fr-FR"/>
              </w:rPr>
            </w:pPr>
            <w:r>
              <w:rPr>
                <w:rFonts w:cs="Arial"/>
                <w:b/>
                <w:lang w:val="fr-FR"/>
              </w:rPr>
              <w:t xml:space="preserve">Rédaction </w:t>
            </w:r>
            <w:proofErr w:type="gramStart"/>
            <w:r w:rsidR="008A6B47">
              <w:rPr>
                <w:rFonts w:cs="Arial"/>
                <w:b/>
                <w:lang w:val="fr-FR"/>
              </w:rPr>
              <w:t>:</w:t>
            </w:r>
            <w:proofErr w:type="gramEnd"/>
            <w:r w:rsidR="008A6B47" w:rsidRPr="00BA2A24">
              <w:rPr>
                <w:rFonts w:cs="Arial"/>
                <w:lang w:val="fr-FR"/>
              </w:rPr>
              <w:br/>
            </w:r>
            <w:r w:rsidR="00EE4635" w:rsidRPr="00BA2A24">
              <w:rPr>
                <w:rFonts w:cs="Arial"/>
                <w:lang w:val="fr-FR"/>
              </w:rPr>
              <w:t xml:space="preserve">Tobias </w:t>
            </w:r>
            <w:proofErr w:type="spellStart"/>
            <w:r w:rsidR="00EE4635" w:rsidRPr="00BA2A24">
              <w:rPr>
                <w:rFonts w:cs="Arial"/>
                <w:lang w:val="fr-FR"/>
              </w:rPr>
              <w:t>Nazemi</w:t>
            </w:r>
            <w:proofErr w:type="spellEnd"/>
          </w:p>
          <w:p w14:paraId="753AD304" w14:textId="7804E4DC" w:rsidR="008A6B47" w:rsidRPr="00BA2A24" w:rsidRDefault="00AB4EAC" w:rsidP="00416BF2">
            <w:pPr>
              <w:rPr>
                <w:rFonts w:cs="Arial"/>
                <w:lang w:val="fr-FR"/>
              </w:rPr>
            </w:pPr>
            <w:r>
              <w:rPr>
                <w:rFonts w:cs="Arial"/>
                <w:lang w:val="fr-FR"/>
              </w:rPr>
              <w:t xml:space="preserve">Tél. </w:t>
            </w:r>
            <w:r w:rsidR="008A6B47">
              <w:rPr>
                <w:rFonts w:cs="Arial"/>
                <w:lang w:val="fr-FR"/>
              </w:rPr>
              <w:t>: +49 201 8742 9311</w:t>
            </w:r>
          </w:p>
          <w:p w14:paraId="6CBE351D" w14:textId="5DCF10D0" w:rsidR="008A6B47" w:rsidRPr="00BA2A24" w:rsidRDefault="00AB4EAC" w:rsidP="008A6B47">
            <w:pPr>
              <w:rPr>
                <w:rFonts w:cs="Arial"/>
                <w:lang w:val="fr-FR"/>
              </w:rPr>
            </w:pPr>
            <w:r>
              <w:rPr>
                <w:rFonts w:cs="Arial"/>
                <w:lang w:val="fr-FR"/>
              </w:rPr>
              <w:t xml:space="preserve">E-mail </w:t>
            </w:r>
            <w:r w:rsidR="008A6B47">
              <w:rPr>
                <w:rFonts w:cs="Arial"/>
                <w:lang w:val="fr-FR"/>
              </w:rPr>
              <w:t>: nazemi@brandrevier.com</w:t>
            </w:r>
          </w:p>
          <w:p w14:paraId="460F86B9" w14:textId="77777777" w:rsidR="00CC4CB8" w:rsidRDefault="008A6B47" w:rsidP="007C3EAD">
            <w:pPr>
              <w:rPr>
                <w:rFonts w:cs="Arial"/>
                <w:lang w:val="fr-FR"/>
              </w:rPr>
            </w:pPr>
            <w:r>
              <w:rPr>
                <w:rFonts w:cs="Arial"/>
                <w:lang w:val="fr-FR"/>
              </w:rPr>
              <w:t xml:space="preserve">Brandrevier GmbH </w:t>
            </w:r>
          </w:p>
          <w:p w14:paraId="7276E71D" w14:textId="77777777" w:rsidR="00CC4CB8" w:rsidRDefault="008A6B47" w:rsidP="007C3EAD">
            <w:pPr>
              <w:rPr>
                <w:rFonts w:cs="Arial"/>
                <w:lang w:val="fr-FR"/>
              </w:rPr>
            </w:pPr>
            <w:r>
              <w:rPr>
                <w:rFonts w:cs="Arial"/>
                <w:lang w:val="fr-FR"/>
              </w:rPr>
              <w:t xml:space="preserve">Gemarkenstr. 138a </w:t>
            </w:r>
          </w:p>
          <w:p w14:paraId="580892B1" w14:textId="568D2E75" w:rsidR="008A6B47" w:rsidRPr="00BA2A24" w:rsidRDefault="008A6B47" w:rsidP="007C3EAD">
            <w:pPr>
              <w:rPr>
                <w:rFonts w:cs="Arial"/>
                <w:lang w:val="fr-FR"/>
              </w:rPr>
            </w:pPr>
            <w:r>
              <w:rPr>
                <w:rFonts w:cs="Arial"/>
                <w:lang w:val="fr-FR"/>
              </w:rPr>
              <w:t>45147 Essen - Allemagne</w:t>
            </w:r>
          </w:p>
        </w:tc>
      </w:tr>
    </w:tbl>
    <w:p w14:paraId="57921884" w14:textId="77777777" w:rsidR="008A6B47" w:rsidRPr="00BA2A24" w:rsidRDefault="008A6B47" w:rsidP="00416BF2">
      <w:pPr>
        <w:rPr>
          <w:rFonts w:cs="Arial"/>
          <w:lang w:val="fr-FR"/>
        </w:rPr>
      </w:pPr>
    </w:p>
    <w:sectPr w:rsidR="008A6B47" w:rsidRPr="00BA2A24" w:rsidSect="00CD478B">
      <w:headerReference w:type="default" r:id="rId11"/>
      <w:pgSz w:w="11900" w:h="16840"/>
      <w:pgMar w:top="2268" w:right="2402"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76E47" w14:textId="77777777" w:rsidR="009F0228" w:rsidRDefault="009F0228" w:rsidP="006233F8">
      <w:pPr>
        <w:spacing w:line="240" w:lineRule="auto"/>
      </w:pPr>
      <w:r>
        <w:separator/>
      </w:r>
    </w:p>
  </w:endnote>
  <w:endnote w:type="continuationSeparator" w:id="0">
    <w:p w14:paraId="4F5E59F7" w14:textId="77777777" w:rsidR="009F0228" w:rsidRDefault="009F0228" w:rsidP="00623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53B46" w14:textId="77777777" w:rsidR="009F0228" w:rsidRDefault="009F0228" w:rsidP="006233F8">
      <w:pPr>
        <w:spacing w:line="240" w:lineRule="auto"/>
      </w:pPr>
      <w:r>
        <w:separator/>
      </w:r>
    </w:p>
  </w:footnote>
  <w:footnote w:type="continuationSeparator" w:id="0">
    <w:p w14:paraId="12E853E9" w14:textId="77777777" w:rsidR="009F0228" w:rsidRDefault="009F0228" w:rsidP="006233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D62DB" w14:textId="19C9739A" w:rsidR="009F0228" w:rsidRDefault="009F0228">
    <w:pPr>
      <w:pStyle w:val="Header"/>
    </w:pPr>
    <w:r>
      <w:rPr>
        <w:noProof/>
        <w:lang w:bidi="ar-SA"/>
      </w:rPr>
      <w:drawing>
        <wp:anchor distT="0" distB="0" distL="114300" distR="114300" simplePos="0" relativeHeight="251659264" behindDoc="1" locked="0" layoutInCell="1" allowOverlap="1" wp14:anchorId="78AE964B" wp14:editId="7A98A7D7">
          <wp:simplePos x="0" y="0"/>
          <wp:positionH relativeFrom="column">
            <wp:posOffset>5758180</wp:posOffset>
          </wp:positionH>
          <wp:positionV relativeFrom="paragraph">
            <wp:posOffset>-247650</wp:posOffset>
          </wp:positionV>
          <wp:extent cx="666115" cy="3067050"/>
          <wp:effectExtent l="0" t="0" r="0" b="635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l="-29987" t="-2235" r="-18903"/>
                  <a:stretch>
                    <a:fillRect/>
                  </a:stretch>
                </pic:blipFill>
                <pic:spPr bwMode="auto">
                  <a:xfrm>
                    <a:off x="0" y="0"/>
                    <a:ext cx="666115" cy="3067050"/>
                  </a:xfrm>
                  <a:prstGeom prst="rect">
                    <a:avLst/>
                  </a:prstGeom>
                  <a:noFill/>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egor Schnitzler">
    <w15:presenceInfo w15:providerId="AD" w15:userId="S-1-5-21-1755206885-63666389-911163043-125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79B"/>
    <w:rsid w:val="000020EE"/>
    <w:rsid w:val="000058F7"/>
    <w:rsid w:val="000227E8"/>
    <w:rsid w:val="00026D1E"/>
    <w:rsid w:val="00031E0F"/>
    <w:rsid w:val="00070AA5"/>
    <w:rsid w:val="000B42FE"/>
    <w:rsid w:val="000B7440"/>
    <w:rsid w:val="00127C72"/>
    <w:rsid w:val="001476EB"/>
    <w:rsid w:val="00157CB8"/>
    <w:rsid w:val="00177A17"/>
    <w:rsid w:val="001875F7"/>
    <w:rsid w:val="00197AF6"/>
    <w:rsid w:val="001A0362"/>
    <w:rsid w:val="001A5B2F"/>
    <w:rsid w:val="001D4345"/>
    <w:rsid w:val="001E038D"/>
    <w:rsid w:val="00201CA4"/>
    <w:rsid w:val="00222063"/>
    <w:rsid w:val="00267D31"/>
    <w:rsid w:val="0028233A"/>
    <w:rsid w:val="002842E4"/>
    <w:rsid w:val="00296B5C"/>
    <w:rsid w:val="002A1BD3"/>
    <w:rsid w:val="002D17E7"/>
    <w:rsid w:val="002D23D0"/>
    <w:rsid w:val="00332003"/>
    <w:rsid w:val="00350A55"/>
    <w:rsid w:val="00392A3B"/>
    <w:rsid w:val="003B1F63"/>
    <w:rsid w:val="003C2A10"/>
    <w:rsid w:val="00416BF2"/>
    <w:rsid w:val="00442E50"/>
    <w:rsid w:val="004C5951"/>
    <w:rsid w:val="004D6506"/>
    <w:rsid w:val="00501EFA"/>
    <w:rsid w:val="00504064"/>
    <w:rsid w:val="00553321"/>
    <w:rsid w:val="00593216"/>
    <w:rsid w:val="005A3488"/>
    <w:rsid w:val="005B72F9"/>
    <w:rsid w:val="006233F8"/>
    <w:rsid w:val="00635387"/>
    <w:rsid w:val="00655996"/>
    <w:rsid w:val="00687F63"/>
    <w:rsid w:val="0074471A"/>
    <w:rsid w:val="007A4EFF"/>
    <w:rsid w:val="007B205A"/>
    <w:rsid w:val="007C0EEE"/>
    <w:rsid w:val="007C3EAD"/>
    <w:rsid w:val="008A6B47"/>
    <w:rsid w:val="008D0DAA"/>
    <w:rsid w:val="008E7852"/>
    <w:rsid w:val="0090625D"/>
    <w:rsid w:val="0095179B"/>
    <w:rsid w:val="0095453A"/>
    <w:rsid w:val="00987768"/>
    <w:rsid w:val="009949BD"/>
    <w:rsid w:val="009A3894"/>
    <w:rsid w:val="009A6302"/>
    <w:rsid w:val="009C43BB"/>
    <w:rsid w:val="009E2C56"/>
    <w:rsid w:val="009F0228"/>
    <w:rsid w:val="00A110FC"/>
    <w:rsid w:val="00A64232"/>
    <w:rsid w:val="00A67A03"/>
    <w:rsid w:val="00A917DA"/>
    <w:rsid w:val="00A9616C"/>
    <w:rsid w:val="00AA78BB"/>
    <w:rsid w:val="00AB4EAC"/>
    <w:rsid w:val="00B019FB"/>
    <w:rsid w:val="00B1555A"/>
    <w:rsid w:val="00B35328"/>
    <w:rsid w:val="00BA2A24"/>
    <w:rsid w:val="00BD2F2F"/>
    <w:rsid w:val="00BF7175"/>
    <w:rsid w:val="00C10F8A"/>
    <w:rsid w:val="00C238CC"/>
    <w:rsid w:val="00C37C7F"/>
    <w:rsid w:val="00C40535"/>
    <w:rsid w:val="00C51520"/>
    <w:rsid w:val="00C5393D"/>
    <w:rsid w:val="00C80446"/>
    <w:rsid w:val="00CB2C13"/>
    <w:rsid w:val="00CC4CB8"/>
    <w:rsid w:val="00CD478B"/>
    <w:rsid w:val="00CE55D1"/>
    <w:rsid w:val="00D27232"/>
    <w:rsid w:val="00DF6ACD"/>
    <w:rsid w:val="00E13AE4"/>
    <w:rsid w:val="00E26D9D"/>
    <w:rsid w:val="00E63763"/>
    <w:rsid w:val="00E73BCD"/>
    <w:rsid w:val="00E757A9"/>
    <w:rsid w:val="00EA08C0"/>
    <w:rsid w:val="00ED3CA1"/>
    <w:rsid w:val="00EE4635"/>
    <w:rsid w:val="00EE7820"/>
    <w:rsid w:val="00EF7874"/>
    <w:rsid w:val="00F06E0B"/>
    <w:rsid w:val="00F963BB"/>
    <w:rsid w:val="00FC2F1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338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3BB"/>
    <w:pPr>
      <w:spacing w:line="360" w:lineRule="auto"/>
    </w:pPr>
    <w:rPr>
      <w:rFonts w:ascii="Arial" w:eastAsia="Calibri" w:hAnsi="Arial" w:cs="Times New Roman"/>
      <w:lang w:val="en-US" w:eastAsia="en-US" w:bidi="en-US"/>
    </w:rPr>
  </w:style>
  <w:style w:type="paragraph" w:styleId="Heading1">
    <w:name w:val="heading 1"/>
    <w:basedOn w:val="Normal"/>
    <w:next w:val="Normal"/>
    <w:link w:val="Heading1Char"/>
    <w:uiPriority w:val="9"/>
    <w:qFormat/>
    <w:rsid w:val="009C43BB"/>
    <w:pPr>
      <w:keepNext/>
      <w:keepLines/>
      <w:spacing w:before="480"/>
      <w:outlineLvl w:val="0"/>
    </w:pPr>
    <w:rPr>
      <w:rFonts w:eastAsiaTheme="majorEastAsia"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79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79B"/>
    <w:rPr>
      <w:rFonts w:ascii="Lucida Grande" w:eastAsia="Calibri" w:hAnsi="Lucida Grande" w:cs="Lucida Grande"/>
      <w:sz w:val="18"/>
      <w:szCs w:val="18"/>
      <w:lang w:val="en-US" w:eastAsia="en-US" w:bidi="en-US"/>
    </w:rPr>
  </w:style>
  <w:style w:type="character" w:styleId="Hyperlink">
    <w:name w:val="Hyperlink"/>
    <w:basedOn w:val="DefaultParagraphFont"/>
    <w:uiPriority w:val="99"/>
    <w:unhideWhenUsed/>
    <w:rsid w:val="008A6B47"/>
    <w:rPr>
      <w:color w:val="0000FF" w:themeColor="hyperlink"/>
      <w:u w:val="single"/>
    </w:rPr>
  </w:style>
  <w:style w:type="table" w:styleId="TableGrid">
    <w:name w:val="Table Grid"/>
    <w:basedOn w:val="TableNormal"/>
    <w:uiPriority w:val="59"/>
    <w:rsid w:val="008A6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A6B47"/>
  </w:style>
  <w:style w:type="character" w:styleId="FollowedHyperlink">
    <w:name w:val="FollowedHyperlink"/>
    <w:basedOn w:val="DefaultParagraphFont"/>
    <w:uiPriority w:val="99"/>
    <w:semiHidden/>
    <w:unhideWhenUsed/>
    <w:rsid w:val="00EE4635"/>
    <w:rPr>
      <w:color w:val="800080" w:themeColor="followedHyperlink"/>
      <w:u w:val="single"/>
    </w:rPr>
  </w:style>
  <w:style w:type="paragraph" w:styleId="Header">
    <w:name w:val="header"/>
    <w:basedOn w:val="Normal"/>
    <w:link w:val="HeaderChar"/>
    <w:uiPriority w:val="99"/>
    <w:unhideWhenUsed/>
    <w:rsid w:val="006233F8"/>
    <w:pPr>
      <w:tabs>
        <w:tab w:val="center" w:pos="4536"/>
        <w:tab w:val="right" w:pos="9072"/>
      </w:tabs>
      <w:spacing w:line="240" w:lineRule="auto"/>
    </w:pPr>
  </w:style>
  <w:style w:type="character" w:customStyle="1" w:styleId="HeaderChar">
    <w:name w:val="Header Char"/>
    <w:basedOn w:val="DefaultParagraphFont"/>
    <w:link w:val="Header"/>
    <w:uiPriority w:val="99"/>
    <w:rsid w:val="006233F8"/>
    <w:rPr>
      <w:rFonts w:ascii="Arial" w:eastAsia="Calibri" w:hAnsi="Arial" w:cs="Times New Roman"/>
      <w:lang w:val="en-US" w:eastAsia="en-US" w:bidi="en-US"/>
    </w:rPr>
  </w:style>
  <w:style w:type="paragraph" w:styleId="Footer">
    <w:name w:val="footer"/>
    <w:basedOn w:val="Normal"/>
    <w:link w:val="FooterChar"/>
    <w:uiPriority w:val="99"/>
    <w:unhideWhenUsed/>
    <w:rsid w:val="006233F8"/>
    <w:pPr>
      <w:tabs>
        <w:tab w:val="center" w:pos="4536"/>
        <w:tab w:val="right" w:pos="9072"/>
      </w:tabs>
      <w:spacing w:line="240" w:lineRule="auto"/>
    </w:pPr>
  </w:style>
  <w:style w:type="character" w:customStyle="1" w:styleId="FooterChar">
    <w:name w:val="Footer Char"/>
    <w:basedOn w:val="DefaultParagraphFont"/>
    <w:link w:val="Footer"/>
    <w:uiPriority w:val="99"/>
    <w:rsid w:val="006233F8"/>
    <w:rPr>
      <w:rFonts w:ascii="Arial" w:eastAsia="Calibri" w:hAnsi="Arial" w:cs="Times New Roman"/>
      <w:lang w:val="en-US" w:eastAsia="en-US" w:bidi="en-US"/>
    </w:rPr>
  </w:style>
  <w:style w:type="character" w:customStyle="1" w:styleId="Heading1Char">
    <w:name w:val="Heading 1 Char"/>
    <w:basedOn w:val="DefaultParagraphFont"/>
    <w:link w:val="Heading1"/>
    <w:uiPriority w:val="9"/>
    <w:rsid w:val="009C43BB"/>
    <w:rPr>
      <w:rFonts w:ascii="Arial" w:eastAsiaTheme="majorEastAsia" w:hAnsi="Arial" w:cstheme="majorBidi"/>
      <w:b/>
      <w:bCs/>
      <w:sz w:val="32"/>
      <w:szCs w:val="32"/>
      <w:lang w:val="en-US" w:eastAsia="en-US" w:bidi="en-US"/>
    </w:rPr>
  </w:style>
  <w:style w:type="paragraph" w:customStyle="1" w:styleId="Zwischen-oderSubhead">
    <w:name w:val="Zwischen- oder Subhead"/>
    <w:basedOn w:val="Normal"/>
    <w:next w:val="Normal"/>
    <w:qFormat/>
    <w:rsid w:val="009C43BB"/>
    <w:rPr>
      <w:b/>
      <w:lang w:val="de-DE"/>
    </w:rPr>
  </w:style>
  <w:style w:type="paragraph" w:styleId="Signature">
    <w:name w:val="Signature"/>
    <w:basedOn w:val="Normal"/>
    <w:link w:val="SignatureChar"/>
    <w:uiPriority w:val="99"/>
    <w:unhideWhenUsed/>
    <w:rsid w:val="009C43BB"/>
    <w:pPr>
      <w:ind w:left="4253"/>
    </w:pPr>
    <w:rPr>
      <w:sz w:val="32"/>
    </w:rPr>
  </w:style>
  <w:style w:type="character" w:customStyle="1" w:styleId="SignatureChar">
    <w:name w:val="Signature Char"/>
    <w:basedOn w:val="DefaultParagraphFont"/>
    <w:link w:val="Signature"/>
    <w:uiPriority w:val="99"/>
    <w:rsid w:val="009C43BB"/>
    <w:rPr>
      <w:rFonts w:ascii="Arial" w:eastAsia="Calibri" w:hAnsi="Arial" w:cs="Times New Roman"/>
      <w:sz w:val="3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3BB"/>
    <w:pPr>
      <w:spacing w:line="360" w:lineRule="auto"/>
    </w:pPr>
    <w:rPr>
      <w:rFonts w:ascii="Arial" w:eastAsia="Calibri" w:hAnsi="Arial" w:cs="Times New Roman"/>
      <w:lang w:val="en-US" w:eastAsia="en-US" w:bidi="en-US"/>
    </w:rPr>
  </w:style>
  <w:style w:type="paragraph" w:styleId="Heading1">
    <w:name w:val="heading 1"/>
    <w:basedOn w:val="Normal"/>
    <w:next w:val="Normal"/>
    <w:link w:val="Heading1Char"/>
    <w:uiPriority w:val="9"/>
    <w:qFormat/>
    <w:rsid w:val="009C43BB"/>
    <w:pPr>
      <w:keepNext/>
      <w:keepLines/>
      <w:spacing w:before="480"/>
      <w:outlineLvl w:val="0"/>
    </w:pPr>
    <w:rPr>
      <w:rFonts w:eastAsiaTheme="majorEastAsia"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79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79B"/>
    <w:rPr>
      <w:rFonts w:ascii="Lucida Grande" w:eastAsia="Calibri" w:hAnsi="Lucida Grande" w:cs="Lucida Grande"/>
      <w:sz w:val="18"/>
      <w:szCs w:val="18"/>
      <w:lang w:val="en-US" w:eastAsia="en-US" w:bidi="en-US"/>
    </w:rPr>
  </w:style>
  <w:style w:type="character" w:styleId="Hyperlink">
    <w:name w:val="Hyperlink"/>
    <w:basedOn w:val="DefaultParagraphFont"/>
    <w:uiPriority w:val="99"/>
    <w:unhideWhenUsed/>
    <w:rsid w:val="008A6B47"/>
    <w:rPr>
      <w:color w:val="0000FF" w:themeColor="hyperlink"/>
      <w:u w:val="single"/>
    </w:rPr>
  </w:style>
  <w:style w:type="table" w:styleId="TableGrid">
    <w:name w:val="Table Grid"/>
    <w:basedOn w:val="TableNormal"/>
    <w:uiPriority w:val="59"/>
    <w:rsid w:val="008A6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A6B47"/>
  </w:style>
  <w:style w:type="character" w:styleId="FollowedHyperlink">
    <w:name w:val="FollowedHyperlink"/>
    <w:basedOn w:val="DefaultParagraphFont"/>
    <w:uiPriority w:val="99"/>
    <w:semiHidden/>
    <w:unhideWhenUsed/>
    <w:rsid w:val="00EE4635"/>
    <w:rPr>
      <w:color w:val="800080" w:themeColor="followedHyperlink"/>
      <w:u w:val="single"/>
    </w:rPr>
  </w:style>
  <w:style w:type="paragraph" w:styleId="Header">
    <w:name w:val="header"/>
    <w:basedOn w:val="Normal"/>
    <w:link w:val="HeaderChar"/>
    <w:uiPriority w:val="99"/>
    <w:unhideWhenUsed/>
    <w:rsid w:val="006233F8"/>
    <w:pPr>
      <w:tabs>
        <w:tab w:val="center" w:pos="4536"/>
        <w:tab w:val="right" w:pos="9072"/>
      </w:tabs>
      <w:spacing w:line="240" w:lineRule="auto"/>
    </w:pPr>
  </w:style>
  <w:style w:type="character" w:customStyle="1" w:styleId="HeaderChar">
    <w:name w:val="Header Char"/>
    <w:basedOn w:val="DefaultParagraphFont"/>
    <w:link w:val="Header"/>
    <w:uiPriority w:val="99"/>
    <w:rsid w:val="006233F8"/>
    <w:rPr>
      <w:rFonts w:ascii="Arial" w:eastAsia="Calibri" w:hAnsi="Arial" w:cs="Times New Roman"/>
      <w:lang w:val="en-US" w:eastAsia="en-US" w:bidi="en-US"/>
    </w:rPr>
  </w:style>
  <w:style w:type="paragraph" w:styleId="Footer">
    <w:name w:val="footer"/>
    <w:basedOn w:val="Normal"/>
    <w:link w:val="FooterChar"/>
    <w:uiPriority w:val="99"/>
    <w:unhideWhenUsed/>
    <w:rsid w:val="006233F8"/>
    <w:pPr>
      <w:tabs>
        <w:tab w:val="center" w:pos="4536"/>
        <w:tab w:val="right" w:pos="9072"/>
      </w:tabs>
      <w:spacing w:line="240" w:lineRule="auto"/>
    </w:pPr>
  </w:style>
  <w:style w:type="character" w:customStyle="1" w:styleId="FooterChar">
    <w:name w:val="Footer Char"/>
    <w:basedOn w:val="DefaultParagraphFont"/>
    <w:link w:val="Footer"/>
    <w:uiPriority w:val="99"/>
    <w:rsid w:val="006233F8"/>
    <w:rPr>
      <w:rFonts w:ascii="Arial" w:eastAsia="Calibri" w:hAnsi="Arial" w:cs="Times New Roman"/>
      <w:lang w:val="en-US" w:eastAsia="en-US" w:bidi="en-US"/>
    </w:rPr>
  </w:style>
  <w:style w:type="character" w:customStyle="1" w:styleId="Heading1Char">
    <w:name w:val="Heading 1 Char"/>
    <w:basedOn w:val="DefaultParagraphFont"/>
    <w:link w:val="Heading1"/>
    <w:uiPriority w:val="9"/>
    <w:rsid w:val="009C43BB"/>
    <w:rPr>
      <w:rFonts w:ascii="Arial" w:eastAsiaTheme="majorEastAsia" w:hAnsi="Arial" w:cstheme="majorBidi"/>
      <w:b/>
      <w:bCs/>
      <w:sz w:val="32"/>
      <w:szCs w:val="32"/>
      <w:lang w:val="en-US" w:eastAsia="en-US" w:bidi="en-US"/>
    </w:rPr>
  </w:style>
  <w:style w:type="paragraph" w:customStyle="1" w:styleId="Zwischen-oderSubhead">
    <w:name w:val="Zwischen- oder Subhead"/>
    <w:basedOn w:val="Normal"/>
    <w:next w:val="Normal"/>
    <w:qFormat/>
    <w:rsid w:val="009C43BB"/>
    <w:rPr>
      <w:b/>
      <w:lang w:val="de-DE"/>
    </w:rPr>
  </w:style>
  <w:style w:type="paragraph" w:styleId="Signature">
    <w:name w:val="Signature"/>
    <w:basedOn w:val="Normal"/>
    <w:link w:val="SignatureChar"/>
    <w:uiPriority w:val="99"/>
    <w:unhideWhenUsed/>
    <w:rsid w:val="009C43BB"/>
    <w:pPr>
      <w:ind w:left="4253"/>
    </w:pPr>
    <w:rPr>
      <w:sz w:val="32"/>
    </w:rPr>
  </w:style>
  <w:style w:type="character" w:customStyle="1" w:styleId="SignatureChar">
    <w:name w:val="Signature Char"/>
    <w:basedOn w:val="DefaultParagraphFont"/>
    <w:link w:val="Signature"/>
    <w:uiPriority w:val="99"/>
    <w:rsid w:val="009C43BB"/>
    <w:rPr>
      <w:rFonts w:ascii="Arial" w:eastAsia="Calibri" w:hAnsi="Arial" w:cs="Times New Roman"/>
      <w:sz w:val="3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409">
      <w:bodyDiv w:val="1"/>
      <w:marLeft w:val="0"/>
      <w:marRight w:val="0"/>
      <w:marTop w:val="0"/>
      <w:marBottom w:val="0"/>
      <w:divBdr>
        <w:top w:val="none" w:sz="0" w:space="0" w:color="auto"/>
        <w:left w:val="none" w:sz="0" w:space="0" w:color="auto"/>
        <w:bottom w:val="none" w:sz="0" w:space="0" w:color="auto"/>
        <w:right w:val="none" w:sz="0" w:space="0" w:color="auto"/>
      </w:divBdr>
      <w:divsChild>
        <w:div w:id="23332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1691">
      <w:bodyDiv w:val="1"/>
      <w:marLeft w:val="0"/>
      <w:marRight w:val="0"/>
      <w:marTop w:val="0"/>
      <w:marBottom w:val="0"/>
      <w:divBdr>
        <w:top w:val="none" w:sz="0" w:space="0" w:color="auto"/>
        <w:left w:val="none" w:sz="0" w:space="0" w:color="auto"/>
        <w:bottom w:val="none" w:sz="0" w:space="0" w:color="auto"/>
        <w:right w:val="none" w:sz="0" w:space="0" w:color="auto"/>
      </w:divBdr>
    </w:div>
    <w:div w:id="811554328">
      <w:bodyDiv w:val="1"/>
      <w:marLeft w:val="0"/>
      <w:marRight w:val="0"/>
      <w:marTop w:val="0"/>
      <w:marBottom w:val="0"/>
      <w:divBdr>
        <w:top w:val="none" w:sz="0" w:space="0" w:color="auto"/>
        <w:left w:val="none" w:sz="0" w:space="0" w:color="auto"/>
        <w:bottom w:val="none" w:sz="0" w:space="0" w:color="auto"/>
        <w:right w:val="none" w:sz="0" w:space="0" w:color="auto"/>
      </w:divBdr>
    </w:div>
    <w:div w:id="893008736">
      <w:bodyDiv w:val="1"/>
      <w:marLeft w:val="0"/>
      <w:marRight w:val="0"/>
      <w:marTop w:val="0"/>
      <w:marBottom w:val="0"/>
      <w:divBdr>
        <w:top w:val="none" w:sz="0" w:space="0" w:color="auto"/>
        <w:left w:val="none" w:sz="0" w:space="0" w:color="auto"/>
        <w:bottom w:val="none" w:sz="0" w:space="0" w:color="auto"/>
        <w:right w:val="none" w:sz="0" w:space="0" w:color="auto"/>
      </w:divBdr>
      <w:divsChild>
        <w:div w:id="892886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360873">
              <w:marLeft w:val="0"/>
              <w:marRight w:val="0"/>
              <w:marTop w:val="0"/>
              <w:marBottom w:val="0"/>
              <w:divBdr>
                <w:top w:val="none" w:sz="0" w:space="0" w:color="auto"/>
                <w:left w:val="none" w:sz="0" w:space="0" w:color="auto"/>
                <w:bottom w:val="none" w:sz="0" w:space="0" w:color="auto"/>
                <w:right w:val="none" w:sz="0" w:space="0" w:color="auto"/>
              </w:divBdr>
              <w:divsChild>
                <w:div w:id="1552769948">
                  <w:marLeft w:val="0"/>
                  <w:marRight w:val="0"/>
                  <w:marTop w:val="0"/>
                  <w:marBottom w:val="0"/>
                  <w:divBdr>
                    <w:top w:val="none" w:sz="0" w:space="0" w:color="auto"/>
                    <w:left w:val="none" w:sz="0" w:space="0" w:color="auto"/>
                    <w:bottom w:val="none" w:sz="0" w:space="0" w:color="auto"/>
                    <w:right w:val="none" w:sz="0" w:space="0" w:color="auto"/>
                  </w:divBdr>
                </w:div>
                <w:div w:id="274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67021">
      <w:bodyDiv w:val="1"/>
      <w:marLeft w:val="0"/>
      <w:marRight w:val="0"/>
      <w:marTop w:val="0"/>
      <w:marBottom w:val="0"/>
      <w:divBdr>
        <w:top w:val="none" w:sz="0" w:space="0" w:color="auto"/>
        <w:left w:val="none" w:sz="0" w:space="0" w:color="auto"/>
        <w:bottom w:val="none" w:sz="0" w:space="0" w:color="auto"/>
        <w:right w:val="none" w:sz="0" w:space="0" w:color="auto"/>
      </w:divBdr>
      <w:divsChild>
        <w:div w:id="174852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04783">
              <w:marLeft w:val="0"/>
              <w:marRight w:val="0"/>
              <w:marTop w:val="0"/>
              <w:marBottom w:val="0"/>
              <w:divBdr>
                <w:top w:val="none" w:sz="0" w:space="0" w:color="auto"/>
                <w:left w:val="none" w:sz="0" w:space="0" w:color="auto"/>
                <w:bottom w:val="none" w:sz="0" w:space="0" w:color="auto"/>
                <w:right w:val="none" w:sz="0" w:space="0" w:color="auto"/>
              </w:divBdr>
              <w:divsChild>
                <w:div w:id="356588374">
                  <w:marLeft w:val="0"/>
                  <w:marRight w:val="0"/>
                  <w:marTop w:val="0"/>
                  <w:marBottom w:val="0"/>
                  <w:divBdr>
                    <w:top w:val="none" w:sz="0" w:space="0" w:color="auto"/>
                    <w:left w:val="none" w:sz="0" w:space="0" w:color="auto"/>
                    <w:bottom w:val="none" w:sz="0" w:space="0" w:color="auto"/>
                    <w:right w:val="none" w:sz="0" w:space="0" w:color="auto"/>
                  </w:divBdr>
                </w:div>
                <w:div w:id="1232807161">
                  <w:marLeft w:val="0"/>
                  <w:marRight w:val="0"/>
                  <w:marTop w:val="0"/>
                  <w:marBottom w:val="0"/>
                  <w:divBdr>
                    <w:top w:val="none" w:sz="0" w:space="0" w:color="auto"/>
                    <w:left w:val="none" w:sz="0" w:space="0" w:color="auto"/>
                    <w:bottom w:val="none" w:sz="0" w:space="0" w:color="auto"/>
                    <w:right w:val="none" w:sz="0" w:space="0" w:color="auto"/>
                  </w:divBdr>
                </w:div>
                <w:div w:id="109981812">
                  <w:marLeft w:val="0"/>
                  <w:marRight w:val="0"/>
                  <w:marTop w:val="0"/>
                  <w:marBottom w:val="0"/>
                  <w:divBdr>
                    <w:top w:val="none" w:sz="0" w:space="0" w:color="auto"/>
                    <w:left w:val="none" w:sz="0" w:space="0" w:color="auto"/>
                    <w:bottom w:val="none" w:sz="0" w:space="0" w:color="auto"/>
                    <w:right w:val="none" w:sz="0" w:space="0" w:color="auto"/>
                  </w:divBdr>
                </w:div>
                <w:div w:id="1319924681">
                  <w:marLeft w:val="0"/>
                  <w:marRight w:val="0"/>
                  <w:marTop w:val="0"/>
                  <w:marBottom w:val="0"/>
                  <w:divBdr>
                    <w:top w:val="none" w:sz="0" w:space="0" w:color="auto"/>
                    <w:left w:val="none" w:sz="0" w:space="0" w:color="auto"/>
                    <w:bottom w:val="single" w:sz="8" w:space="1" w:color="auto"/>
                    <w:right w:val="none" w:sz="0" w:space="0" w:color="auto"/>
                  </w:divBdr>
                  <w:divsChild>
                    <w:div w:id="19836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850099">
      <w:bodyDiv w:val="1"/>
      <w:marLeft w:val="0"/>
      <w:marRight w:val="0"/>
      <w:marTop w:val="0"/>
      <w:marBottom w:val="0"/>
      <w:divBdr>
        <w:top w:val="none" w:sz="0" w:space="0" w:color="auto"/>
        <w:left w:val="none" w:sz="0" w:space="0" w:color="auto"/>
        <w:bottom w:val="none" w:sz="0" w:space="0" w:color="auto"/>
        <w:right w:val="none" w:sz="0" w:space="0" w:color="auto"/>
      </w:divBdr>
      <w:divsChild>
        <w:div w:id="721291327">
          <w:marLeft w:val="0"/>
          <w:marRight w:val="0"/>
          <w:marTop w:val="0"/>
          <w:marBottom w:val="450"/>
          <w:divBdr>
            <w:top w:val="none" w:sz="0" w:space="0" w:color="auto"/>
            <w:left w:val="none" w:sz="0" w:space="0" w:color="auto"/>
            <w:bottom w:val="none" w:sz="0" w:space="0" w:color="auto"/>
            <w:right w:val="none" w:sz="0" w:space="0" w:color="auto"/>
          </w:divBdr>
        </w:div>
      </w:divsChild>
    </w:div>
    <w:div w:id="2011712627">
      <w:bodyDiv w:val="1"/>
      <w:marLeft w:val="0"/>
      <w:marRight w:val="0"/>
      <w:marTop w:val="0"/>
      <w:marBottom w:val="0"/>
      <w:divBdr>
        <w:top w:val="none" w:sz="0" w:space="0" w:color="auto"/>
        <w:left w:val="none" w:sz="0" w:space="0" w:color="auto"/>
        <w:bottom w:val="none" w:sz="0" w:space="0" w:color="auto"/>
        <w:right w:val="none" w:sz="0" w:space="0" w:color="auto"/>
      </w:divBdr>
    </w:div>
    <w:div w:id="21473852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607DB-94D9-4109-881E-CAD5E4A4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652</Words>
  <Characters>3720</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Brandrevier GmbH</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Nazemi</dc:creator>
  <cp:lastModifiedBy>CHIUIA, Ion</cp:lastModifiedBy>
  <cp:revision>18</cp:revision>
  <cp:lastPrinted>2018-04-25T14:09:00Z</cp:lastPrinted>
  <dcterms:created xsi:type="dcterms:W3CDTF">2018-02-22T14:33:00Z</dcterms:created>
  <dcterms:modified xsi:type="dcterms:W3CDTF">2018-04-25T14:09:00Z</dcterms:modified>
</cp:coreProperties>
</file>